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AC0" w:rsidRDefault="00E06AC0" w:rsidP="004072CD">
      <w:pPr>
        <w:spacing w:after="0" w:line="36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40425" cy="8167370"/>
            <wp:effectExtent l="19050" t="0" r="3175" b="0"/>
            <wp:docPr id="1" name="Рисунок 0" descr="001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 (10).jpg"/>
                    <pic:cNvPicPr/>
                  </pic:nvPicPr>
                  <pic:blipFill>
                    <a:blip r:embed="rId8" cstate="print"/>
                    <a:stretch>
                      <a:fillRect/>
                    </a:stretch>
                  </pic:blipFill>
                  <pic:spPr>
                    <a:xfrm>
                      <a:off x="0" y="0"/>
                      <a:ext cx="5940425" cy="8167370"/>
                    </a:xfrm>
                    <a:prstGeom prst="rect">
                      <a:avLst/>
                    </a:prstGeom>
                  </pic:spPr>
                </pic:pic>
              </a:graphicData>
            </a:graphic>
          </wp:inline>
        </w:drawing>
      </w:r>
    </w:p>
    <w:p w:rsidR="00E06AC0" w:rsidRDefault="00E06AC0" w:rsidP="004072CD">
      <w:pPr>
        <w:spacing w:after="0" w:line="360" w:lineRule="auto"/>
        <w:ind w:left="360"/>
        <w:jc w:val="center"/>
        <w:rPr>
          <w:rFonts w:ascii="Times New Roman" w:eastAsia="Times New Roman" w:hAnsi="Times New Roman" w:cs="Times New Roman"/>
          <w:b/>
          <w:sz w:val="28"/>
          <w:szCs w:val="28"/>
          <w:lang w:eastAsia="ru-RU"/>
        </w:rPr>
      </w:pPr>
    </w:p>
    <w:p w:rsidR="00E06AC0" w:rsidRDefault="00E06AC0" w:rsidP="004072CD">
      <w:pPr>
        <w:spacing w:after="0" w:line="360" w:lineRule="auto"/>
        <w:ind w:left="360"/>
        <w:jc w:val="center"/>
        <w:rPr>
          <w:rFonts w:ascii="Times New Roman" w:eastAsia="Times New Roman" w:hAnsi="Times New Roman" w:cs="Times New Roman"/>
          <w:b/>
          <w:sz w:val="28"/>
          <w:szCs w:val="28"/>
          <w:lang w:eastAsia="ru-RU"/>
        </w:rPr>
      </w:pPr>
    </w:p>
    <w:p w:rsidR="00E06AC0" w:rsidRDefault="00E06AC0" w:rsidP="004072CD">
      <w:pPr>
        <w:spacing w:after="0" w:line="360" w:lineRule="auto"/>
        <w:ind w:left="360"/>
        <w:jc w:val="center"/>
        <w:rPr>
          <w:rFonts w:ascii="Times New Roman" w:eastAsia="Times New Roman" w:hAnsi="Times New Roman" w:cs="Times New Roman"/>
          <w:b/>
          <w:sz w:val="28"/>
          <w:szCs w:val="28"/>
          <w:lang w:eastAsia="ru-RU"/>
        </w:rPr>
      </w:pPr>
    </w:p>
    <w:p w:rsidR="004072CD" w:rsidRPr="000B695B" w:rsidRDefault="004072CD" w:rsidP="004072CD">
      <w:pPr>
        <w:spacing w:after="0" w:line="360" w:lineRule="auto"/>
        <w:ind w:left="360"/>
        <w:jc w:val="center"/>
        <w:rPr>
          <w:rFonts w:ascii="Times New Roman" w:eastAsia="Times New Roman" w:hAnsi="Times New Roman" w:cs="Times New Roman"/>
          <w:b/>
          <w:sz w:val="28"/>
          <w:szCs w:val="28"/>
          <w:lang w:eastAsia="ru-RU"/>
        </w:rPr>
      </w:pPr>
      <w:r w:rsidRPr="000B695B">
        <w:rPr>
          <w:rFonts w:ascii="Times New Roman" w:eastAsia="Times New Roman" w:hAnsi="Times New Roman" w:cs="Times New Roman"/>
          <w:b/>
          <w:sz w:val="28"/>
          <w:szCs w:val="28"/>
          <w:lang w:eastAsia="ru-RU"/>
        </w:rPr>
        <w:lastRenderedPageBreak/>
        <w:t>Пояснительная записка</w:t>
      </w:r>
    </w:p>
    <w:p w:rsidR="00770B6C" w:rsidRDefault="004A27F3" w:rsidP="00770B6C">
      <w:pPr>
        <w:spacing w:after="0" w:line="360" w:lineRule="auto"/>
        <w:ind w:left="360"/>
        <w:jc w:val="both"/>
        <w:rPr>
          <w:rFonts w:ascii="Times New Roman" w:hAnsi="Times New Roman" w:cs="Times New Roman"/>
          <w:sz w:val="28"/>
          <w:szCs w:val="28"/>
        </w:rPr>
      </w:pPr>
      <w:r w:rsidRPr="004A27F3">
        <w:rPr>
          <w:rFonts w:ascii="Times New Roman" w:hAnsi="Times New Roman" w:cs="Times New Roman"/>
          <w:sz w:val="28"/>
          <w:szCs w:val="28"/>
        </w:rPr>
        <w:t>Паспорт дорожной безопасности муниципального бюджетного дошкольного образовательного учреждения детского сада</w:t>
      </w:r>
      <w:r w:rsidR="00770B6C">
        <w:rPr>
          <w:rFonts w:ascii="Times New Roman" w:hAnsi="Times New Roman" w:cs="Times New Roman"/>
          <w:sz w:val="28"/>
          <w:szCs w:val="28"/>
        </w:rPr>
        <w:t xml:space="preserve"> комбинированного вида № 29</w:t>
      </w:r>
      <w:r w:rsidRPr="004A27F3">
        <w:rPr>
          <w:rFonts w:ascii="Times New Roman" w:hAnsi="Times New Roman" w:cs="Times New Roman"/>
          <w:sz w:val="28"/>
          <w:szCs w:val="28"/>
        </w:rPr>
        <w:t xml:space="preserve"> городского округа Вичуга (далее – Учреждение) является информационно</w:t>
      </w:r>
      <w:r w:rsidR="005D0C13">
        <w:rPr>
          <w:rFonts w:ascii="Times New Roman" w:hAnsi="Times New Roman" w:cs="Times New Roman"/>
          <w:sz w:val="28"/>
          <w:szCs w:val="28"/>
        </w:rPr>
        <w:t xml:space="preserve"> </w:t>
      </w:r>
      <w:r w:rsidRPr="004A27F3">
        <w:rPr>
          <w:rFonts w:ascii="Times New Roman" w:hAnsi="Times New Roman" w:cs="Times New Roman"/>
          <w:sz w:val="28"/>
          <w:szCs w:val="28"/>
        </w:rPr>
        <w:t xml:space="preserve">справочным документом, который разработан во исполнение приказа Управления Министерства внутренних дел Российской Федерации по Ивановской области и Департамента образования Ивановской области от 19.12.2012 №1143/1822-О, в целях предупреждения травматизма среди несовершеннолетних. </w:t>
      </w:r>
    </w:p>
    <w:p w:rsidR="00770B6C" w:rsidRDefault="00770B6C" w:rsidP="00770B6C">
      <w:pPr>
        <w:spacing w:after="0" w:line="360" w:lineRule="auto"/>
        <w:ind w:left="360"/>
        <w:jc w:val="both"/>
        <w:rPr>
          <w:rFonts w:ascii="Times New Roman" w:hAnsi="Times New Roman" w:cs="Times New Roman"/>
          <w:sz w:val="28"/>
          <w:szCs w:val="28"/>
        </w:rPr>
      </w:pPr>
    </w:p>
    <w:p w:rsidR="00770B6C" w:rsidRDefault="004A27F3" w:rsidP="00770B6C">
      <w:pPr>
        <w:spacing w:after="0" w:line="360" w:lineRule="auto"/>
        <w:ind w:left="360"/>
        <w:jc w:val="both"/>
        <w:rPr>
          <w:rFonts w:ascii="Times New Roman" w:hAnsi="Times New Roman" w:cs="Times New Roman"/>
          <w:sz w:val="28"/>
          <w:szCs w:val="28"/>
        </w:rPr>
      </w:pPr>
      <w:r w:rsidRPr="004A27F3">
        <w:rPr>
          <w:rFonts w:ascii="Times New Roman" w:hAnsi="Times New Roman" w:cs="Times New Roman"/>
          <w:sz w:val="28"/>
          <w:szCs w:val="28"/>
        </w:rPr>
        <w:t xml:space="preserve">Паспорт дорожной безопасности составляется на текущий период и дополняется или корректируется по мере внесения изменений в документальные сведения, включенные в паспорт, с указанием причин и даты их внесения (например, завершение реконструкции или капитального ремонта, изменение схемы и др.). При заполнении паспорта дорожной безопасности Учреждению разрешается вносить дополнительную информацию с учетом особенностей объекта образования. </w:t>
      </w:r>
    </w:p>
    <w:p w:rsidR="00770B6C" w:rsidRDefault="00770B6C" w:rsidP="00770B6C">
      <w:pPr>
        <w:spacing w:after="0" w:line="360" w:lineRule="auto"/>
        <w:ind w:left="360"/>
        <w:jc w:val="both"/>
        <w:rPr>
          <w:rFonts w:ascii="Times New Roman" w:hAnsi="Times New Roman" w:cs="Times New Roman"/>
          <w:sz w:val="28"/>
          <w:szCs w:val="28"/>
        </w:rPr>
      </w:pPr>
    </w:p>
    <w:p w:rsidR="00770B6C" w:rsidRDefault="004A27F3" w:rsidP="00770B6C">
      <w:pPr>
        <w:spacing w:after="0" w:line="360" w:lineRule="auto"/>
        <w:ind w:left="360"/>
        <w:jc w:val="both"/>
        <w:rPr>
          <w:rFonts w:ascii="Times New Roman" w:hAnsi="Times New Roman" w:cs="Times New Roman"/>
          <w:sz w:val="28"/>
          <w:szCs w:val="28"/>
        </w:rPr>
      </w:pPr>
      <w:r w:rsidRPr="004A27F3">
        <w:rPr>
          <w:rFonts w:ascii="Times New Roman" w:hAnsi="Times New Roman" w:cs="Times New Roman"/>
          <w:sz w:val="28"/>
          <w:szCs w:val="28"/>
        </w:rPr>
        <w:t>Актуализация паспорта и уточнение данных осуществляется ежегодно по состоянию на 1 сентября текущего года. Паспорт дорожной безопасности регистрируется в установленном делопроизводством порядке, ведется отдельным переходящим делом.</w:t>
      </w:r>
    </w:p>
    <w:p w:rsidR="00770B6C" w:rsidRDefault="00770B6C" w:rsidP="00770B6C">
      <w:pPr>
        <w:spacing w:after="0" w:line="360" w:lineRule="auto"/>
        <w:ind w:left="360"/>
        <w:jc w:val="both"/>
        <w:rPr>
          <w:rFonts w:ascii="Times New Roman" w:hAnsi="Times New Roman" w:cs="Times New Roman"/>
          <w:sz w:val="28"/>
          <w:szCs w:val="28"/>
        </w:rPr>
      </w:pPr>
    </w:p>
    <w:p w:rsidR="004072CD" w:rsidRPr="004A27F3" w:rsidRDefault="00770B6C" w:rsidP="00770B6C">
      <w:pPr>
        <w:spacing w:after="0" w:line="360" w:lineRule="auto"/>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w:t>
      </w:r>
      <w:r w:rsidR="004A27F3" w:rsidRPr="004A27F3">
        <w:rPr>
          <w:rFonts w:ascii="Times New Roman" w:hAnsi="Times New Roman" w:cs="Times New Roman"/>
          <w:sz w:val="28"/>
          <w:szCs w:val="28"/>
        </w:rPr>
        <w:t xml:space="preserve"> По окончании срока действия паспорта дорожной безопасности, его </w:t>
      </w:r>
      <w:r>
        <w:rPr>
          <w:rFonts w:ascii="Times New Roman" w:hAnsi="Times New Roman" w:cs="Times New Roman"/>
          <w:sz w:val="28"/>
          <w:szCs w:val="28"/>
        </w:rPr>
        <w:t xml:space="preserve">      </w:t>
      </w:r>
      <w:r w:rsidR="004A27F3" w:rsidRPr="004A27F3">
        <w:rPr>
          <w:rFonts w:ascii="Times New Roman" w:hAnsi="Times New Roman" w:cs="Times New Roman"/>
          <w:sz w:val="28"/>
          <w:szCs w:val="28"/>
        </w:rPr>
        <w:t>повреждении и невозможности дальнейшего ведения оформляется новый паспорт, в который из ранее заведенного паспорта переносится информация, не утратившая значения на момент его переоформления. Ранее заведенный паспорт дорожной безопасности хранится 3 года, уничтожается в установленном порядке и проходит процедуру повторного согласования</w:t>
      </w:r>
    </w:p>
    <w:p w:rsidR="004072CD" w:rsidRDefault="00770B6C" w:rsidP="00770B6C">
      <w:pPr>
        <w:pStyle w:val="Default"/>
        <w:rPr>
          <w:b/>
          <w:bCs/>
          <w:sz w:val="32"/>
          <w:szCs w:val="32"/>
        </w:rPr>
      </w:pPr>
      <w:r>
        <w:rPr>
          <w:rFonts w:eastAsia="Times New Roman"/>
          <w:b/>
          <w:color w:val="auto"/>
          <w:sz w:val="28"/>
          <w:szCs w:val="28"/>
          <w:lang w:eastAsia="ru-RU"/>
        </w:rPr>
        <w:lastRenderedPageBreak/>
        <w:t xml:space="preserve">                                          </w:t>
      </w:r>
      <w:r w:rsidR="004072CD" w:rsidRPr="001B4219">
        <w:rPr>
          <w:b/>
          <w:bCs/>
          <w:sz w:val="32"/>
          <w:szCs w:val="32"/>
        </w:rPr>
        <w:t>Общие сведения.</w:t>
      </w:r>
    </w:p>
    <w:p w:rsidR="004072CD" w:rsidRPr="001B4219" w:rsidRDefault="004072CD" w:rsidP="004072CD">
      <w:pPr>
        <w:pStyle w:val="Default"/>
        <w:jc w:val="center"/>
        <w:rPr>
          <w:sz w:val="32"/>
          <w:szCs w:val="32"/>
        </w:rPr>
      </w:pPr>
    </w:p>
    <w:p w:rsidR="004072CD" w:rsidRPr="00386ED2" w:rsidRDefault="004072CD" w:rsidP="004072CD">
      <w:pPr>
        <w:pStyle w:val="Default"/>
        <w:rPr>
          <w:sz w:val="28"/>
          <w:szCs w:val="28"/>
          <w:u w:val="single"/>
        </w:rPr>
      </w:pPr>
      <w:r w:rsidRPr="00386ED2">
        <w:rPr>
          <w:sz w:val="28"/>
          <w:szCs w:val="28"/>
          <w:u w:val="single"/>
        </w:rPr>
        <w:t xml:space="preserve">Муниципальное бюджетное дошкольное образовательное учреждение детский сад комбинированного вида №30 городского округа Вичуга </w:t>
      </w:r>
    </w:p>
    <w:p w:rsidR="004072CD" w:rsidRDefault="004072CD" w:rsidP="004072CD">
      <w:pPr>
        <w:pStyle w:val="Default"/>
        <w:rPr>
          <w:sz w:val="23"/>
          <w:szCs w:val="23"/>
        </w:rPr>
      </w:pPr>
      <w:r>
        <w:rPr>
          <w:sz w:val="23"/>
          <w:szCs w:val="23"/>
        </w:rPr>
        <w:t xml:space="preserve">                                                                (наименование ОУ) </w:t>
      </w:r>
    </w:p>
    <w:p w:rsidR="004072CD" w:rsidRDefault="004072CD" w:rsidP="004072CD">
      <w:pPr>
        <w:pStyle w:val="Default"/>
        <w:spacing w:before="240"/>
        <w:rPr>
          <w:sz w:val="28"/>
          <w:szCs w:val="28"/>
        </w:rPr>
      </w:pPr>
      <w:r>
        <w:rPr>
          <w:sz w:val="28"/>
          <w:szCs w:val="28"/>
        </w:rPr>
        <w:t xml:space="preserve">Тип ОУ: </w:t>
      </w:r>
      <w:r w:rsidRPr="00386ED2">
        <w:rPr>
          <w:sz w:val="28"/>
          <w:szCs w:val="28"/>
          <w:u w:val="single"/>
        </w:rPr>
        <w:t>бюджетное дошкольное образовательное учреждение</w:t>
      </w:r>
    </w:p>
    <w:p w:rsidR="004072CD" w:rsidRPr="00386ED2" w:rsidRDefault="004072CD" w:rsidP="004072CD">
      <w:pPr>
        <w:pStyle w:val="Default"/>
        <w:spacing w:before="240"/>
        <w:rPr>
          <w:sz w:val="28"/>
          <w:szCs w:val="28"/>
          <w:u w:val="single"/>
        </w:rPr>
      </w:pPr>
      <w:r>
        <w:rPr>
          <w:sz w:val="28"/>
          <w:szCs w:val="28"/>
        </w:rPr>
        <w:t>Юридический адрес ОУ:</w:t>
      </w:r>
      <w:r w:rsidR="00385F79">
        <w:rPr>
          <w:sz w:val="28"/>
          <w:szCs w:val="28"/>
          <w:u w:val="single"/>
        </w:rPr>
        <w:t>1555331</w:t>
      </w:r>
      <w:r w:rsidRPr="00386ED2">
        <w:rPr>
          <w:sz w:val="28"/>
          <w:szCs w:val="28"/>
          <w:u w:val="single"/>
        </w:rPr>
        <w:t xml:space="preserve"> Ивановская </w:t>
      </w:r>
      <w:r w:rsidR="00385F79">
        <w:rPr>
          <w:sz w:val="28"/>
          <w:szCs w:val="28"/>
          <w:u w:val="single"/>
        </w:rPr>
        <w:t>область, г. Вичуга ,ул. Менжинского, д. 9</w:t>
      </w:r>
      <w:r w:rsidRPr="00386ED2">
        <w:rPr>
          <w:sz w:val="28"/>
          <w:szCs w:val="28"/>
          <w:u w:val="single"/>
        </w:rPr>
        <w:t xml:space="preserve"> </w:t>
      </w:r>
    </w:p>
    <w:p w:rsidR="004072CD" w:rsidRPr="00386ED2" w:rsidRDefault="004072CD" w:rsidP="004072CD">
      <w:pPr>
        <w:pStyle w:val="Default"/>
        <w:rPr>
          <w:sz w:val="28"/>
          <w:szCs w:val="28"/>
          <w:u w:val="single"/>
        </w:rPr>
      </w:pPr>
      <w:r>
        <w:rPr>
          <w:sz w:val="28"/>
          <w:szCs w:val="28"/>
        </w:rPr>
        <w:t xml:space="preserve">Фактический адрес ОУ: </w:t>
      </w:r>
      <w:r w:rsidR="00385F79">
        <w:rPr>
          <w:sz w:val="28"/>
          <w:szCs w:val="28"/>
          <w:u w:val="single"/>
        </w:rPr>
        <w:t>1555331</w:t>
      </w:r>
      <w:r w:rsidRPr="00386ED2">
        <w:rPr>
          <w:sz w:val="28"/>
          <w:szCs w:val="28"/>
          <w:u w:val="single"/>
        </w:rPr>
        <w:t xml:space="preserve"> Ивановская о</w:t>
      </w:r>
      <w:r w:rsidR="00385F79">
        <w:rPr>
          <w:sz w:val="28"/>
          <w:szCs w:val="28"/>
          <w:u w:val="single"/>
        </w:rPr>
        <w:t>бласть, г. Вичуга , ул. Менжинского, д. 9</w:t>
      </w:r>
      <w:r w:rsidRPr="00386ED2">
        <w:rPr>
          <w:sz w:val="28"/>
          <w:szCs w:val="28"/>
          <w:u w:val="single"/>
        </w:rPr>
        <w:t xml:space="preserve"> </w:t>
      </w:r>
    </w:p>
    <w:p w:rsidR="004072CD" w:rsidRDefault="004072CD" w:rsidP="004072CD">
      <w:pPr>
        <w:pStyle w:val="Default"/>
        <w:spacing w:before="240"/>
        <w:rPr>
          <w:sz w:val="28"/>
          <w:szCs w:val="28"/>
        </w:rPr>
      </w:pPr>
      <w:r>
        <w:rPr>
          <w:sz w:val="28"/>
          <w:szCs w:val="28"/>
        </w:rPr>
        <w:t xml:space="preserve">Руководитель ОУ: </w:t>
      </w:r>
    </w:p>
    <w:p w:rsidR="004072CD" w:rsidRPr="00386ED2" w:rsidRDefault="00DE17C3" w:rsidP="004072CD">
      <w:pPr>
        <w:pStyle w:val="Default"/>
        <w:spacing w:before="240"/>
        <w:rPr>
          <w:sz w:val="28"/>
          <w:szCs w:val="28"/>
          <w:u w:val="single"/>
        </w:rPr>
      </w:pPr>
      <w:r>
        <w:rPr>
          <w:sz w:val="28"/>
          <w:szCs w:val="28"/>
        </w:rPr>
        <w:t>Заведующий</w:t>
      </w:r>
      <w:r w:rsidR="004072CD">
        <w:rPr>
          <w:sz w:val="28"/>
          <w:szCs w:val="28"/>
        </w:rPr>
        <w:t xml:space="preserve"> :</w:t>
      </w:r>
      <w:r w:rsidR="00385F79">
        <w:rPr>
          <w:sz w:val="28"/>
          <w:szCs w:val="28"/>
          <w:u w:val="single"/>
        </w:rPr>
        <w:t>Полторацкая Юлия Викторовна</w:t>
      </w:r>
      <w:r w:rsidR="004072CD">
        <w:rPr>
          <w:sz w:val="28"/>
          <w:szCs w:val="28"/>
          <w:u w:val="single"/>
        </w:rPr>
        <w:t xml:space="preserve"> 8(49354) </w:t>
      </w:r>
      <w:r w:rsidR="00385F79">
        <w:rPr>
          <w:sz w:val="28"/>
          <w:szCs w:val="28"/>
          <w:u w:val="single"/>
        </w:rPr>
        <w:t>2-85 -27</w:t>
      </w:r>
      <w:r w:rsidR="004072CD" w:rsidRPr="00386ED2">
        <w:rPr>
          <w:sz w:val="28"/>
          <w:szCs w:val="28"/>
          <w:u w:val="single"/>
        </w:rPr>
        <w:t xml:space="preserve"> </w:t>
      </w:r>
    </w:p>
    <w:p w:rsidR="004072CD" w:rsidRDefault="004072CD" w:rsidP="004072CD">
      <w:pPr>
        <w:pStyle w:val="Default"/>
        <w:rPr>
          <w:sz w:val="14"/>
          <w:szCs w:val="14"/>
        </w:rPr>
      </w:pPr>
      <w:r>
        <w:rPr>
          <w:sz w:val="14"/>
          <w:szCs w:val="14"/>
        </w:rPr>
        <w:t xml:space="preserve">                                                                (фамилия, имя, отчество)                                                                                (телефон) </w:t>
      </w:r>
    </w:p>
    <w:p w:rsidR="004072CD" w:rsidRDefault="004072CD" w:rsidP="004072CD">
      <w:pPr>
        <w:pStyle w:val="Default"/>
        <w:rPr>
          <w:sz w:val="28"/>
          <w:szCs w:val="28"/>
        </w:rPr>
      </w:pPr>
      <w:r>
        <w:rPr>
          <w:sz w:val="28"/>
          <w:szCs w:val="28"/>
        </w:rPr>
        <w:t xml:space="preserve">Ответственные работники </w:t>
      </w:r>
    </w:p>
    <w:p w:rsidR="004072CD" w:rsidRDefault="004072CD" w:rsidP="004072CD">
      <w:pPr>
        <w:pStyle w:val="Default"/>
        <w:rPr>
          <w:sz w:val="28"/>
          <w:szCs w:val="28"/>
        </w:rPr>
      </w:pPr>
      <w:r>
        <w:rPr>
          <w:sz w:val="28"/>
          <w:szCs w:val="28"/>
        </w:rPr>
        <w:t xml:space="preserve">муниципального органа </w:t>
      </w:r>
    </w:p>
    <w:p w:rsidR="004072CD" w:rsidRDefault="004072CD" w:rsidP="004072CD">
      <w:pPr>
        <w:pStyle w:val="Default"/>
        <w:rPr>
          <w:sz w:val="28"/>
          <w:szCs w:val="28"/>
        </w:rPr>
      </w:pPr>
      <w:r>
        <w:rPr>
          <w:sz w:val="28"/>
          <w:szCs w:val="28"/>
        </w:rPr>
        <w:t>образования :</w:t>
      </w:r>
      <w:r w:rsidRPr="00386ED2">
        <w:rPr>
          <w:sz w:val="28"/>
          <w:szCs w:val="28"/>
          <w:u w:val="single"/>
        </w:rPr>
        <w:t xml:space="preserve">заместитель начальника отдела образования </w:t>
      </w:r>
    </w:p>
    <w:p w:rsidR="004072CD" w:rsidRDefault="004072CD" w:rsidP="004072CD">
      <w:pPr>
        <w:pStyle w:val="Default"/>
        <w:rPr>
          <w:sz w:val="14"/>
          <w:szCs w:val="14"/>
        </w:rPr>
      </w:pPr>
      <w:r>
        <w:rPr>
          <w:sz w:val="14"/>
          <w:szCs w:val="14"/>
        </w:rPr>
        <w:t xml:space="preserve">                                                                                                             (должность) (фамилия, имя, отчество) </w:t>
      </w:r>
    </w:p>
    <w:p w:rsidR="004072CD" w:rsidRPr="00386ED2" w:rsidRDefault="004072CD" w:rsidP="004072CD">
      <w:pPr>
        <w:pStyle w:val="Default"/>
        <w:rPr>
          <w:sz w:val="28"/>
          <w:szCs w:val="28"/>
          <w:u w:val="single"/>
        </w:rPr>
      </w:pPr>
      <w:r w:rsidRPr="00386ED2">
        <w:rPr>
          <w:sz w:val="28"/>
          <w:szCs w:val="28"/>
          <w:u w:val="single"/>
        </w:rPr>
        <w:t>администрации г.о.Вичуга</w:t>
      </w:r>
      <w:r>
        <w:rPr>
          <w:sz w:val="28"/>
          <w:szCs w:val="28"/>
          <w:u w:val="single"/>
        </w:rPr>
        <w:t xml:space="preserve">  Кораблева О.Г</w:t>
      </w:r>
      <w:r w:rsidRPr="00386ED2">
        <w:rPr>
          <w:sz w:val="28"/>
          <w:szCs w:val="28"/>
          <w:u w:val="single"/>
        </w:rPr>
        <w:t xml:space="preserve">. </w:t>
      </w:r>
      <w:r>
        <w:rPr>
          <w:sz w:val="28"/>
          <w:szCs w:val="28"/>
          <w:u w:val="single"/>
        </w:rPr>
        <w:t xml:space="preserve">8(49354) </w:t>
      </w:r>
      <w:r w:rsidRPr="00386ED2">
        <w:rPr>
          <w:sz w:val="28"/>
          <w:szCs w:val="28"/>
          <w:u w:val="single"/>
        </w:rPr>
        <w:t xml:space="preserve">2-23-97 </w:t>
      </w:r>
    </w:p>
    <w:p w:rsidR="004072CD" w:rsidRDefault="004072CD" w:rsidP="004072CD">
      <w:pPr>
        <w:pStyle w:val="Default"/>
        <w:rPr>
          <w:sz w:val="14"/>
          <w:szCs w:val="14"/>
        </w:rPr>
      </w:pPr>
      <w:r>
        <w:rPr>
          <w:sz w:val="14"/>
          <w:szCs w:val="14"/>
        </w:rPr>
        <w:t xml:space="preserve">                                                                                                                                                                      </w:t>
      </w:r>
      <w:r w:rsidR="00DE17C3">
        <w:rPr>
          <w:sz w:val="14"/>
          <w:szCs w:val="14"/>
        </w:rPr>
        <w:t xml:space="preserve">      </w:t>
      </w:r>
      <w:r>
        <w:rPr>
          <w:sz w:val="14"/>
          <w:szCs w:val="14"/>
        </w:rPr>
        <w:t xml:space="preserve">   (телефон) </w:t>
      </w:r>
    </w:p>
    <w:p w:rsidR="004072CD" w:rsidRDefault="004072CD" w:rsidP="004072CD">
      <w:pPr>
        <w:pStyle w:val="Default"/>
        <w:rPr>
          <w:sz w:val="28"/>
          <w:szCs w:val="28"/>
        </w:rPr>
      </w:pPr>
      <w:r>
        <w:rPr>
          <w:sz w:val="28"/>
          <w:szCs w:val="28"/>
        </w:rPr>
        <w:t xml:space="preserve">Ответственные от </w:t>
      </w:r>
    </w:p>
    <w:p w:rsidR="004072CD" w:rsidRPr="00F820A3" w:rsidRDefault="004072CD" w:rsidP="004072CD">
      <w:pPr>
        <w:pStyle w:val="Default"/>
        <w:rPr>
          <w:sz w:val="28"/>
          <w:szCs w:val="28"/>
          <w:u w:val="single"/>
        </w:rPr>
      </w:pPr>
      <w:r>
        <w:rPr>
          <w:sz w:val="28"/>
          <w:szCs w:val="28"/>
        </w:rPr>
        <w:t xml:space="preserve">Госавтоинспекции:    </w:t>
      </w:r>
      <w:r w:rsidR="00DE17C3">
        <w:rPr>
          <w:sz w:val="28"/>
          <w:szCs w:val="28"/>
          <w:u w:val="single"/>
        </w:rPr>
        <w:t xml:space="preserve">Инспекторы </w:t>
      </w:r>
      <w:r w:rsidR="001D6467">
        <w:rPr>
          <w:sz w:val="28"/>
          <w:szCs w:val="28"/>
          <w:u w:val="single"/>
        </w:rPr>
        <w:t xml:space="preserve">по пропаганде  БДД  </w:t>
      </w:r>
      <w:r w:rsidR="00DE17C3">
        <w:rPr>
          <w:sz w:val="28"/>
          <w:szCs w:val="28"/>
          <w:u w:val="single"/>
        </w:rPr>
        <w:t>ОГИБДД  МО МВД России «Вичугский» (по назначению)</w:t>
      </w:r>
      <w:r>
        <w:rPr>
          <w:sz w:val="28"/>
          <w:szCs w:val="28"/>
          <w:u w:val="single"/>
        </w:rPr>
        <w:t>.</w:t>
      </w:r>
      <w:r w:rsidR="001D6467">
        <w:rPr>
          <w:sz w:val="28"/>
          <w:szCs w:val="28"/>
          <w:u w:val="single"/>
        </w:rPr>
        <w:t xml:space="preserve"> Лейтенант полиции  Воронина А. Д.</w:t>
      </w:r>
    </w:p>
    <w:p w:rsidR="004072CD" w:rsidRPr="00DE17C3" w:rsidRDefault="00DE17C3" w:rsidP="004072CD">
      <w:pPr>
        <w:pStyle w:val="Default"/>
        <w:rPr>
          <w:sz w:val="28"/>
          <w:szCs w:val="28"/>
          <w:u w:val="single"/>
        </w:rPr>
      </w:pPr>
      <w:r>
        <w:rPr>
          <w:sz w:val="14"/>
          <w:szCs w:val="14"/>
        </w:rPr>
        <w:t xml:space="preserve">    </w:t>
      </w:r>
      <w:r w:rsidR="004072CD">
        <w:rPr>
          <w:sz w:val="14"/>
          <w:szCs w:val="14"/>
        </w:rPr>
        <w:t xml:space="preserve"> </w:t>
      </w:r>
      <w:r w:rsidR="004072CD" w:rsidRPr="00F820A3">
        <w:rPr>
          <w:sz w:val="28"/>
          <w:szCs w:val="28"/>
          <w:u w:val="single"/>
        </w:rPr>
        <w:t>8</w:t>
      </w:r>
      <w:r w:rsidR="004072CD">
        <w:rPr>
          <w:sz w:val="28"/>
          <w:szCs w:val="28"/>
          <w:u w:val="single"/>
        </w:rPr>
        <w:t>(</w:t>
      </w:r>
      <w:r w:rsidR="004072CD" w:rsidRPr="00F820A3">
        <w:rPr>
          <w:sz w:val="28"/>
          <w:szCs w:val="28"/>
          <w:u w:val="single"/>
        </w:rPr>
        <w:t>49354</w:t>
      </w:r>
      <w:r w:rsidR="004072CD">
        <w:rPr>
          <w:sz w:val="28"/>
          <w:szCs w:val="28"/>
          <w:u w:val="single"/>
        </w:rPr>
        <w:t xml:space="preserve">) </w:t>
      </w:r>
      <w:r w:rsidR="006C469F">
        <w:rPr>
          <w:sz w:val="28"/>
          <w:szCs w:val="28"/>
          <w:u w:val="single"/>
        </w:rPr>
        <w:t>5-46</w:t>
      </w:r>
      <w:r w:rsidR="004072CD" w:rsidRPr="00F820A3">
        <w:rPr>
          <w:sz w:val="28"/>
          <w:szCs w:val="28"/>
          <w:u w:val="single"/>
        </w:rPr>
        <w:t>-</w:t>
      </w:r>
      <w:r w:rsidR="006C469F">
        <w:rPr>
          <w:sz w:val="28"/>
          <w:szCs w:val="28"/>
          <w:u w:val="single"/>
        </w:rPr>
        <w:t>30</w:t>
      </w:r>
      <w:r w:rsidR="004072CD">
        <w:rPr>
          <w:sz w:val="28"/>
          <w:szCs w:val="28"/>
        </w:rPr>
        <w:t xml:space="preserve">__________ </w:t>
      </w:r>
    </w:p>
    <w:p w:rsidR="004072CD" w:rsidRDefault="004072CD" w:rsidP="004072CD">
      <w:pPr>
        <w:pStyle w:val="Default"/>
        <w:rPr>
          <w:sz w:val="14"/>
          <w:szCs w:val="14"/>
        </w:rPr>
      </w:pPr>
      <w:r>
        <w:rPr>
          <w:sz w:val="14"/>
          <w:szCs w:val="14"/>
        </w:rPr>
        <w:t xml:space="preserve">    </w:t>
      </w:r>
      <w:r w:rsidR="00DE17C3">
        <w:rPr>
          <w:sz w:val="14"/>
          <w:szCs w:val="14"/>
        </w:rPr>
        <w:t xml:space="preserve">                              </w:t>
      </w:r>
      <w:r>
        <w:rPr>
          <w:sz w:val="14"/>
          <w:szCs w:val="14"/>
        </w:rPr>
        <w:t xml:space="preserve">(телефон) </w:t>
      </w:r>
    </w:p>
    <w:p w:rsidR="004072CD" w:rsidRDefault="004072CD" w:rsidP="004072CD">
      <w:pPr>
        <w:pStyle w:val="Default"/>
        <w:rPr>
          <w:sz w:val="28"/>
          <w:szCs w:val="28"/>
        </w:rPr>
      </w:pPr>
      <w:r>
        <w:rPr>
          <w:sz w:val="28"/>
          <w:szCs w:val="28"/>
        </w:rPr>
        <w:t xml:space="preserve">Ответственные работники </w:t>
      </w:r>
    </w:p>
    <w:p w:rsidR="004072CD" w:rsidRDefault="004072CD" w:rsidP="004072CD">
      <w:pPr>
        <w:pStyle w:val="Default"/>
        <w:rPr>
          <w:sz w:val="28"/>
          <w:szCs w:val="28"/>
        </w:rPr>
      </w:pPr>
      <w:r>
        <w:rPr>
          <w:sz w:val="28"/>
          <w:szCs w:val="28"/>
        </w:rPr>
        <w:t xml:space="preserve">за мероприятия по профилактике </w:t>
      </w:r>
    </w:p>
    <w:p w:rsidR="004072CD" w:rsidRDefault="00385F79" w:rsidP="004072CD">
      <w:pPr>
        <w:pStyle w:val="Default"/>
        <w:rPr>
          <w:sz w:val="28"/>
          <w:szCs w:val="28"/>
        </w:rPr>
      </w:pPr>
      <w:r>
        <w:rPr>
          <w:sz w:val="28"/>
          <w:szCs w:val="28"/>
        </w:rPr>
        <w:t>детского травматизма:</w:t>
      </w:r>
      <w:r w:rsidR="004072CD">
        <w:rPr>
          <w:sz w:val="28"/>
          <w:szCs w:val="28"/>
        </w:rPr>
        <w:t xml:space="preserve"> </w:t>
      </w:r>
      <w:r w:rsidR="004072CD">
        <w:rPr>
          <w:sz w:val="28"/>
          <w:szCs w:val="28"/>
          <w:u w:val="single"/>
        </w:rPr>
        <w:t>с</w:t>
      </w:r>
      <w:r w:rsidR="004072CD" w:rsidRPr="001B4219">
        <w:rPr>
          <w:sz w:val="28"/>
          <w:szCs w:val="28"/>
          <w:u w:val="single"/>
        </w:rPr>
        <w:t>тар</w:t>
      </w:r>
      <w:r w:rsidR="004072CD">
        <w:rPr>
          <w:sz w:val="28"/>
          <w:szCs w:val="28"/>
          <w:u w:val="single"/>
        </w:rPr>
        <w:t>ший  вос</w:t>
      </w:r>
      <w:r>
        <w:rPr>
          <w:sz w:val="28"/>
          <w:szCs w:val="28"/>
          <w:u w:val="single"/>
        </w:rPr>
        <w:t>питатель       Матюшина Н К</w:t>
      </w:r>
      <w:r w:rsidR="004072CD" w:rsidRPr="001B4219">
        <w:rPr>
          <w:sz w:val="28"/>
          <w:szCs w:val="28"/>
          <w:u w:val="single"/>
        </w:rPr>
        <w:t>.</w:t>
      </w:r>
    </w:p>
    <w:p w:rsidR="004072CD" w:rsidRDefault="004072CD" w:rsidP="004072CD">
      <w:pPr>
        <w:pStyle w:val="Default"/>
        <w:rPr>
          <w:sz w:val="14"/>
          <w:szCs w:val="14"/>
        </w:rPr>
      </w:pPr>
      <w:r>
        <w:rPr>
          <w:sz w:val="14"/>
          <w:szCs w:val="14"/>
        </w:rPr>
        <w:t xml:space="preserve">                                                                                                                          (должность)                                           (фамилия, имя, отчество) </w:t>
      </w:r>
    </w:p>
    <w:p w:rsidR="004072CD" w:rsidRPr="001B4219" w:rsidRDefault="004072CD" w:rsidP="004072CD">
      <w:pPr>
        <w:pStyle w:val="Default"/>
        <w:rPr>
          <w:sz w:val="28"/>
          <w:szCs w:val="28"/>
          <w:u w:val="single"/>
        </w:rPr>
      </w:pPr>
      <w:r>
        <w:rPr>
          <w:sz w:val="28"/>
          <w:szCs w:val="28"/>
          <w:u w:val="single"/>
        </w:rPr>
        <w:t xml:space="preserve">8(49354) </w:t>
      </w:r>
      <w:r w:rsidR="00385F79">
        <w:rPr>
          <w:sz w:val="28"/>
          <w:szCs w:val="28"/>
          <w:u w:val="single"/>
        </w:rPr>
        <w:t>2-85-</w:t>
      </w:r>
      <w:r w:rsidRPr="001B4219">
        <w:rPr>
          <w:sz w:val="28"/>
          <w:szCs w:val="28"/>
          <w:u w:val="single"/>
        </w:rPr>
        <w:t xml:space="preserve"> </w:t>
      </w:r>
      <w:r w:rsidR="00385F79">
        <w:rPr>
          <w:sz w:val="28"/>
          <w:szCs w:val="28"/>
          <w:u w:val="single"/>
        </w:rPr>
        <w:t>27</w:t>
      </w:r>
    </w:p>
    <w:p w:rsidR="004072CD" w:rsidRDefault="004072CD" w:rsidP="004072CD">
      <w:pPr>
        <w:pStyle w:val="Default"/>
        <w:rPr>
          <w:sz w:val="14"/>
          <w:szCs w:val="14"/>
        </w:rPr>
      </w:pPr>
      <w:r>
        <w:rPr>
          <w:sz w:val="14"/>
          <w:szCs w:val="14"/>
        </w:rPr>
        <w:t xml:space="preserve"> </w:t>
      </w:r>
      <w:r w:rsidR="00DE17C3">
        <w:rPr>
          <w:sz w:val="14"/>
          <w:szCs w:val="14"/>
        </w:rPr>
        <w:t xml:space="preserve">                       </w:t>
      </w:r>
      <w:r>
        <w:rPr>
          <w:sz w:val="14"/>
          <w:szCs w:val="14"/>
        </w:rPr>
        <w:t xml:space="preserve"> (телефон) </w:t>
      </w:r>
    </w:p>
    <w:p w:rsidR="004072CD" w:rsidRDefault="004072CD" w:rsidP="004072CD">
      <w:pPr>
        <w:pStyle w:val="Default"/>
        <w:rPr>
          <w:sz w:val="28"/>
          <w:szCs w:val="28"/>
        </w:rPr>
      </w:pPr>
      <w:r>
        <w:rPr>
          <w:sz w:val="28"/>
          <w:szCs w:val="28"/>
        </w:rPr>
        <w:t>Количество обучающихся :</w:t>
      </w:r>
      <w:r w:rsidR="00385F79">
        <w:rPr>
          <w:sz w:val="28"/>
          <w:szCs w:val="28"/>
          <w:u w:val="single"/>
        </w:rPr>
        <w:t>8</w:t>
      </w:r>
      <w:r w:rsidR="006C469F">
        <w:rPr>
          <w:sz w:val="28"/>
          <w:szCs w:val="28"/>
          <w:u w:val="single"/>
        </w:rPr>
        <w:t>7</w:t>
      </w:r>
    </w:p>
    <w:p w:rsidR="004072CD" w:rsidRPr="001B4219" w:rsidRDefault="004072CD" w:rsidP="004072CD">
      <w:pPr>
        <w:pStyle w:val="Default"/>
        <w:rPr>
          <w:sz w:val="28"/>
          <w:szCs w:val="28"/>
          <w:u w:val="single"/>
        </w:rPr>
      </w:pPr>
      <w:r>
        <w:rPr>
          <w:sz w:val="28"/>
          <w:szCs w:val="28"/>
        </w:rPr>
        <w:t xml:space="preserve">Наличие уголка по БДД     </w:t>
      </w:r>
      <w:r w:rsidR="00385F79">
        <w:rPr>
          <w:sz w:val="28"/>
          <w:szCs w:val="28"/>
          <w:u w:val="single"/>
        </w:rPr>
        <w:t>в 5</w:t>
      </w:r>
      <w:r>
        <w:rPr>
          <w:sz w:val="28"/>
          <w:szCs w:val="28"/>
          <w:u w:val="single"/>
        </w:rPr>
        <w:t xml:space="preserve"> </w:t>
      </w:r>
      <w:r w:rsidRPr="001B4219">
        <w:rPr>
          <w:sz w:val="28"/>
          <w:szCs w:val="28"/>
          <w:u w:val="single"/>
        </w:rPr>
        <w:t xml:space="preserve"> группах ДОУ </w:t>
      </w:r>
    </w:p>
    <w:p w:rsidR="004072CD" w:rsidRDefault="004072CD" w:rsidP="004072CD">
      <w:pPr>
        <w:pStyle w:val="Default"/>
        <w:rPr>
          <w:sz w:val="28"/>
          <w:szCs w:val="28"/>
        </w:rPr>
      </w:pPr>
      <w:r>
        <w:rPr>
          <w:sz w:val="28"/>
          <w:szCs w:val="28"/>
        </w:rPr>
        <w:t xml:space="preserve">Наличие класса по БДД     </w:t>
      </w:r>
      <w:r w:rsidRPr="001B4219">
        <w:rPr>
          <w:sz w:val="28"/>
          <w:szCs w:val="28"/>
          <w:u w:val="single"/>
        </w:rPr>
        <w:t xml:space="preserve">нет </w:t>
      </w:r>
    </w:p>
    <w:p w:rsidR="00DE17C3" w:rsidRDefault="004072CD" w:rsidP="004072CD">
      <w:pPr>
        <w:pStyle w:val="Default"/>
        <w:rPr>
          <w:sz w:val="28"/>
          <w:szCs w:val="28"/>
          <w:u w:val="single"/>
        </w:rPr>
      </w:pPr>
      <w:r>
        <w:rPr>
          <w:sz w:val="28"/>
          <w:szCs w:val="28"/>
        </w:rPr>
        <w:t xml:space="preserve">Наличие автогородка (площадки) по БДД -   </w:t>
      </w:r>
      <w:r w:rsidR="00DE17C3" w:rsidRPr="00DE17C3">
        <w:rPr>
          <w:sz w:val="28"/>
          <w:szCs w:val="28"/>
          <w:u w:val="single"/>
        </w:rPr>
        <w:t>Нет</w:t>
      </w:r>
      <w:r>
        <w:rPr>
          <w:sz w:val="28"/>
          <w:szCs w:val="28"/>
        </w:rPr>
        <w:t xml:space="preserve"> </w:t>
      </w:r>
    </w:p>
    <w:p w:rsidR="004072CD" w:rsidRDefault="004072CD" w:rsidP="004072CD">
      <w:pPr>
        <w:pStyle w:val="Default"/>
        <w:rPr>
          <w:sz w:val="28"/>
          <w:szCs w:val="28"/>
        </w:rPr>
      </w:pPr>
      <w:r>
        <w:rPr>
          <w:sz w:val="28"/>
          <w:szCs w:val="28"/>
        </w:rPr>
        <w:t xml:space="preserve">Режим работы ОУ: </w:t>
      </w:r>
      <w:r w:rsidR="008A7DB3">
        <w:rPr>
          <w:sz w:val="28"/>
          <w:szCs w:val="28"/>
          <w:u w:val="single"/>
        </w:rPr>
        <w:t>3 группы 12-и часовой : 7.30-19.3</w:t>
      </w:r>
      <w:r w:rsidRPr="001B4219">
        <w:rPr>
          <w:sz w:val="28"/>
          <w:szCs w:val="28"/>
          <w:u w:val="single"/>
        </w:rPr>
        <w:t>0,</w:t>
      </w:r>
    </w:p>
    <w:p w:rsidR="004072CD" w:rsidRPr="001B4219" w:rsidRDefault="008A7DB3" w:rsidP="004072CD">
      <w:pPr>
        <w:pStyle w:val="Default"/>
        <w:rPr>
          <w:sz w:val="28"/>
          <w:szCs w:val="28"/>
          <w:u w:val="single"/>
        </w:rPr>
      </w:pPr>
      <w:r>
        <w:rPr>
          <w:sz w:val="28"/>
          <w:szCs w:val="28"/>
          <w:u w:val="single"/>
        </w:rPr>
        <w:t>2</w:t>
      </w:r>
      <w:r w:rsidR="004072CD" w:rsidRPr="001B4219">
        <w:rPr>
          <w:sz w:val="28"/>
          <w:szCs w:val="28"/>
          <w:u w:val="single"/>
        </w:rPr>
        <w:t xml:space="preserve"> групп</w:t>
      </w:r>
      <w:r>
        <w:rPr>
          <w:sz w:val="28"/>
          <w:szCs w:val="28"/>
          <w:u w:val="single"/>
        </w:rPr>
        <w:t>ы 10,5 часов : 7.30-18.0</w:t>
      </w:r>
      <w:r w:rsidR="004072CD" w:rsidRPr="001B4219">
        <w:rPr>
          <w:sz w:val="28"/>
          <w:szCs w:val="28"/>
          <w:u w:val="single"/>
        </w:rPr>
        <w:t xml:space="preserve">0. </w:t>
      </w:r>
    </w:p>
    <w:p w:rsidR="00DE17C3" w:rsidRDefault="00DE17C3" w:rsidP="004072CD">
      <w:pPr>
        <w:pStyle w:val="Default"/>
        <w:rPr>
          <w:sz w:val="28"/>
          <w:szCs w:val="28"/>
        </w:rPr>
      </w:pPr>
    </w:p>
    <w:p w:rsidR="004072CD" w:rsidRDefault="004072CD" w:rsidP="00DE17C3">
      <w:pPr>
        <w:pStyle w:val="Default"/>
        <w:jc w:val="center"/>
        <w:rPr>
          <w:sz w:val="28"/>
          <w:szCs w:val="28"/>
        </w:rPr>
      </w:pPr>
      <w:r w:rsidRPr="00DE17C3">
        <w:rPr>
          <w:b/>
          <w:sz w:val="28"/>
          <w:szCs w:val="28"/>
        </w:rPr>
        <w:t>Телефоны оперативных служб</w:t>
      </w:r>
      <w:r>
        <w:rPr>
          <w:sz w:val="28"/>
          <w:szCs w:val="28"/>
        </w:rPr>
        <w:t>:</w:t>
      </w:r>
    </w:p>
    <w:p w:rsidR="00DE17C3" w:rsidRPr="00DE17C3" w:rsidRDefault="00DE17C3" w:rsidP="004072CD">
      <w:pPr>
        <w:pStyle w:val="Default"/>
        <w:rPr>
          <w:sz w:val="28"/>
          <w:szCs w:val="28"/>
        </w:rPr>
      </w:pPr>
      <w:r w:rsidRPr="00DE17C3">
        <w:rPr>
          <w:sz w:val="28"/>
          <w:szCs w:val="28"/>
        </w:rPr>
        <w:t xml:space="preserve">Филиал ФГУП «Охрана» МВД РФ по Ивановской области: (84932) 37-63-05 </w:t>
      </w:r>
    </w:p>
    <w:p w:rsidR="00DE17C3" w:rsidRPr="00DE17C3" w:rsidRDefault="00DE17C3" w:rsidP="004072CD">
      <w:pPr>
        <w:pStyle w:val="Default"/>
        <w:rPr>
          <w:sz w:val="28"/>
          <w:szCs w:val="28"/>
        </w:rPr>
      </w:pPr>
      <w:r w:rsidRPr="00DE17C3">
        <w:rPr>
          <w:sz w:val="28"/>
          <w:szCs w:val="28"/>
        </w:rPr>
        <w:t xml:space="preserve">ОВД: 02, 112 </w:t>
      </w:r>
    </w:p>
    <w:p w:rsidR="00DE17C3" w:rsidRPr="00DE17C3" w:rsidRDefault="00DE17C3" w:rsidP="004072CD">
      <w:pPr>
        <w:pStyle w:val="Default"/>
        <w:rPr>
          <w:sz w:val="28"/>
          <w:szCs w:val="28"/>
        </w:rPr>
      </w:pPr>
      <w:r w:rsidRPr="00DE17C3">
        <w:rPr>
          <w:sz w:val="28"/>
          <w:szCs w:val="28"/>
        </w:rPr>
        <w:t xml:space="preserve">Пожарная часть: 01, 112 </w:t>
      </w:r>
    </w:p>
    <w:p w:rsidR="00DE17C3" w:rsidRPr="00DE17C3" w:rsidRDefault="00DE17C3" w:rsidP="004072CD">
      <w:pPr>
        <w:pStyle w:val="Default"/>
        <w:rPr>
          <w:sz w:val="28"/>
          <w:szCs w:val="28"/>
        </w:rPr>
      </w:pPr>
      <w:r w:rsidRPr="00DE17C3">
        <w:rPr>
          <w:sz w:val="28"/>
          <w:szCs w:val="28"/>
        </w:rPr>
        <w:t>Скорая медицинская помощь: 03, 112</w:t>
      </w:r>
    </w:p>
    <w:p w:rsidR="004072CD" w:rsidRPr="000B695B" w:rsidRDefault="004072CD" w:rsidP="004072CD">
      <w:pPr>
        <w:tabs>
          <w:tab w:val="left" w:pos="9639"/>
        </w:tabs>
        <w:spacing w:after="0" w:line="360" w:lineRule="auto"/>
        <w:rPr>
          <w:rFonts w:ascii="Times New Roman" w:eastAsia="Times New Roman" w:hAnsi="Times New Roman" w:cs="Times New Roman"/>
          <w:b/>
          <w:sz w:val="28"/>
          <w:szCs w:val="28"/>
          <w:lang w:eastAsia="ru-RU"/>
        </w:rPr>
      </w:pPr>
    </w:p>
    <w:p w:rsidR="00770B6C" w:rsidRDefault="00770B6C" w:rsidP="00770B6C">
      <w:pPr>
        <w:tabs>
          <w:tab w:val="left" w:pos="9639"/>
        </w:tabs>
        <w:spacing w:after="0" w:line="360" w:lineRule="auto"/>
        <w:rPr>
          <w:rFonts w:ascii="Times New Roman" w:eastAsia="Times New Roman" w:hAnsi="Times New Roman" w:cs="Times New Roman"/>
          <w:b/>
          <w:sz w:val="28"/>
          <w:szCs w:val="28"/>
          <w:lang w:eastAsia="ru-RU"/>
        </w:rPr>
      </w:pPr>
    </w:p>
    <w:p w:rsidR="004072CD" w:rsidRPr="000B695B" w:rsidRDefault="00770B6C" w:rsidP="00770B6C">
      <w:pPr>
        <w:tabs>
          <w:tab w:val="left" w:pos="9639"/>
        </w:tabs>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4072CD" w:rsidRPr="000B695B">
        <w:rPr>
          <w:rFonts w:ascii="Times New Roman" w:eastAsia="Times New Roman" w:hAnsi="Times New Roman" w:cs="Times New Roman"/>
          <w:b/>
          <w:sz w:val="28"/>
          <w:szCs w:val="28"/>
          <w:lang w:eastAsia="ru-RU"/>
        </w:rPr>
        <w:t>Содержание</w:t>
      </w:r>
    </w:p>
    <w:p w:rsidR="004072CD" w:rsidRPr="000B695B" w:rsidRDefault="004072CD" w:rsidP="004072CD">
      <w:pPr>
        <w:numPr>
          <w:ilvl w:val="0"/>
          <w:numId w:val="1"/>
        </w:numPr>
        <w:tabs>
          <w:tab w:val="left" w:pos="9639"/>
        </w:tabs>
        <w:spacing w:after="0" w:line="360" w:lineRule="auto"/>
        <w:ind w:left="360" w:hanging="360"/>
        <w:jc w:val="both"/>
        <w:rPr>
          <w:rFonts w:ascii="Times New Roman" w:eastAsia="Times New Roman" w:hAnsi="Times New Roman" w:cs="Times New Roman"/>
          <w:sz w:val="28"/>
          <w:szCs w:val="28"/>
          <w:lang w:eastAsia="ru-RU"/>
        </w:rPr>
      </w:pPr>
      <w:r w:rsidRPr="000B695B">
        <w:rPr>
          <w:rFonts w:ascii="Times New Roman" w:eastAsia="Times New Roman" w:hAnsi="Times New Roman" w:cs="Times New Roman"/>
          <w:b/>
          <w:sz w:val="28"/>
          <w:szCs w:val="28"/>
          <w:lang w:eastAsia="ru-RU"/>
        </w:rPr>
        <w:t>План</w:t>
      </w:r>
      <w:r w:rsidR="008A7DB3">
        <w:rPr>
          <w:rFonts w:ascii="Times New Roman" w:eastAsia="Times New Roman" w:hAnsi="Times New Roman" w:cs="Times New Roman"/>
          <w:b/>
          <w:sz w:val="28"/>
          <w:szCs w:val="28"/>
          <w:lang w:eastAsia="ru-RU"/>
        </w:rPr>
        <w:t xml:space="preserve"> </w:t>
      </w:r>
      <w:r w:rsidRPr="000B695B">
        <w:rPr>
          <w:rFonts w:ascii="Times New Roman" w:eastAsia="Times New Roman" w:hAnsi="Times New Roman" w:cs="Times New Roman"/>
          <w:b/>
          <w:sz w:val="28"/>
          <w:szCs w:val="28"/>
          <w:lang w:eastAsia="ru-RU"/>
        </w:rPr>
        <w:t>-</w:t>
      </w:r>
      <w:r w:rsidR="008A7DB3">
        <w:rPr>
          <w:rFonts w:ascii="Times New Roman" w:eastAsia="Times New Roman" w:hAnsi="Times New Roman" w:cs="Times New Roman"/>
          <w:b/>
          <w:sz w:val="28"/>
          <w:szCs w:val="28"/>
          <w:lang w:eastAsia="ru-RU"/>
        </w:rPr>
        <w:t xml:space="preserve"> </w:t>
      </w:r>
      <w:r w:rsidRPr="000B695B">
        <w:rPr>
          <w:rFonts w:ascii="Times New Roman" w:eastAsia="Times New Roman" w:hAnsi="Times New Roman" w:cs="Times New Roman"/>
          <w:b/>
          <w:sz w:val="28"/>
          <w:szCs w:val="28"/>
          <w:lang w:eastAsia="ru-RU"/>
        </w:rPr>
        <w:t>схемы образовательного учреждения</w:t>
      </w:r>
      <w:r w:rsidRPr="000B695B">
        <w:rPr>
          <w:rFonts w:ascii="Times New Roman" w:eastAsia="Times New Roman" w:hAnsi="Times New Roman" w:cs="Times New Roman"/>
          <w:sz w:val="28"/>
          <w:szCs w:val="28"/>
          <w:lang w:eastAsia="ru-RU"/>
        </w:rPr>
        <w:t>:</w:t>
      </w:r>
    </w:p>
    <w:p w:rsidR="004072CD" w:rsidRDefault="004072CD" w:rsidP="004072CD">
      <w:pPr>
        <w:numPr>
          <w:ilvl w:val="0"/>
          <w:numId w:val="2"/>
        </w:numPr>
        <w:tabs>
          <w:tab w:val="left" w:pos="9639"/>
        </w:tabs>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План-схема района расположения МБДОУ детски</w:t>
      </w:r>
      <w:r w:rsidR="008A7DB3">
        <w:rPr>
          <w:rFonts w:ascii="Times New Roman" w:eastAsia="Times New Roman" w:hAnsi="Times New Roman" w:cs="Times New Roman"/>
          <w:sz w:val="28"/>
          <w:szCs w:val="28"/>
          <w:lang w:eastAsia="ru-RU"/>
        </w:rPr>
        <w:t>й сад комбинированного вида № 29</w:t>
      </w:r>
      <w:r>
        <w:rPr>
          <w:rFonts w:ascii="Times New Roman" w:eastAsia="Times New Roman" w:hAnsi="Times New Roman" w:cs="Times New Roman"/>
          <w:sz w:val="28"/>
          <w:szCs w:val="28"/>
          <w:lang w:eastAsia="ru-RU"/>
        </w:rPr>
        <w:t>,пути движения транспортных средств и обучающихся.</w:t>
      </w:r>
    </w:p>
    <w:p w:rsidR="004072CD" w:rsidRPr="000B695B" w:rsidRDefault="004072CD" w:rsidP="004072CD">
      <w:pPr>
        <w:numPr>
          <w:ilvl w:val="0"/>
          <w:numId w:val="2"/>
        </w:numPr>
        <w:tabs>
          <w:tab w:val="left" w:pos="9639"/>
        </w:tabs>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территория МБДОУ и прилегающая местность;</w:t>
      </w:r>
    </w:p>
    <w:p w:rsidR="004072CD" w:rsidRPr="000B695B" w:rsidRDefault="004072CD" w:rsidP="004072CD">
      <w:pPr>
        <w:numPr>
          <w:ilvl w:val="0"/>
          <w:numId w:val="2"/>
        </w:numPr>
        <w:tabs>
          <w:tab w:val="left" w:pos="9639"/>
        </w:tabs>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схема передвижения детей по территории;</w:t>
      </w:r>
    </w:p>
    <w:p w:rsidR="004072CD" w:rsidRPr="000B695B" w:rsidRDefault="004072CD" w:rsidP="004072CD">
      <w:pPr>
        <w:numPr>
          <w:ilvl w:val="0"/>
          <w:numId w:val="2"/>
        </w:numPr>
        <w:tabs>
          <w:tab w:val="left" w:pos="9639"/>
        </w:tabs>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схема подъездных путей и дорог к МБДОУ.</w:t>
      </w:r>
    </w:p>
    <w:p w:rsidR="004072CD" w:rsidRPr="000B695B" w:rsidRDefault="004072CD" w:rsidP="004072CD">
      <w:pPr>
        <w:tabs>
          <w:tab w:val="left" w:pos="9639"/>
        </w:tabs>
        <w:spacing w:after="0" w:line="360" w:lineRule="auto"/>
        <w:jc w:val="both"/>
        <w:rPr>
          <w:rFonts w:ascii="Times New Roman" w:eastAsia="Times New Roman" w:hAnsi="Times New Roman" w:cs="Times New Roman"/>
          <w:sz w:val="28"/>
          <w:szCs w:val="28"/>
          <w:lang w:eastAsia="ru-RU"/>
        </w:rPr>
      </w:pPr>
    </w:p>
    <w:p w:rsidR="004072CD" w:rsidRPr="000B695B" w:rsidRDefault="004072CD" w:rsidP="004072CD">
      <w:pPr>
        <w:numPr>
          <w:ilvl w:val="0"/>
          <w:numId w:val="1"/>
        </w:numPr>
        <w:spacing w:after="0" w:line="360" w:lineRule="auto"/>
        <w:jc w:val="both"/>
        <w:rPr>
          <w:rFonts w:ascii="Times New Roman" w:eastAsia="Times New Roman" w:hAnsi="Times New Roman" w:cs="Times New Roman"/>
          <w:b/>
          <w:sz w:val="28"/>
          <w:szCs w:val="28"/>
          <w:lang w:eastAsia="ru-RU"/>
        </w:rPr>
      </w:pPr>
      <w:r w:rsidRPr="000B695B">
        <w:rPr>
          <w:rFonts w:ascii="Times New Roman" w:eastAsia="Times New Roman" w:hAnsi="Times New Roman" w:cs="Times New Roman"/>
          <w:b/>
          <w:sz w:val="28"/>
          <w:szCs w:val="28"/>
          <w:lang w:eastAsia="ru-RU"/>
        </w:rPr>
        <w:t>Организация работы по профилактике детского дорожно-транспортного травматизма в ДОУ.</w:t>
      </w:r>
    </w:p>
    <w:p w:rsidR="004072CD" w:rsidRPr="000B695B" w:rsidRDefault="004072CD" w:rsidP="004072CD">
      <w:pPr>
        <w:spacing w:after="0" w:line="360" w:lineRule="auto"/>
        <w:jc w:val="both"/>
        <w:rPr>
          <w:rFonts w:ascii="Times New Roman" w:eastAsia="Times New Roman" w:hAnsi="Times New Roman" w:cs="Times New Roman"/>
          <w:sz w:val="28"/>
          <w:szCs w:val="28"/>
          <w:lang w:eastAsia="ru-RU"/>
        </w:rPr>
      </w:pPr>
      <w:r w:rsidRPr="000B695B">
        <w:rPr>
          <w:rFonts w:ascii="Times New Roman" w:eastAsia="Times New Roman" w:hAnsi="Times New Roman" w:cs="Times New Roman"/>
          <w:sz w:val="28"/>
          <w:szCs w:val="28"/>
          <w:lang w:eastAsia="ru-RU"/>
        </w:rPr>
        <w:t>1) Перспективный план по ознакомлению детей с</w:t>
      </w:r>
      <w:r>
        <w:rPr>
          <w:rFonts w:ascii="Times New Roman" w:eastAsia="Times New Roman" w:hAnsi="Times New Roman" w:cs="Times New Roman"/>
          <w:sz w:val="28"/>
          <w:szCs w:val="28"/>
          <w:lang w:eastAsia="ru-RU"/>
        </w:rPr>
        <w:t xml:space="preserve"> правилами дорожного движения.</w:t>
      </w:r>
    </w:p>
    <w:p w:rsidR="004072CD" w:rsidRPr="000B695B" w:rsidRDefault="004072CD" w:rsidP="004072CD">
      <w:pPr>
        <w:spacing w:after="0" w:line="360" w:lineRule="auto"/>
        <w:jc w:val="both"/>
        <w:rPr>
          <w:rFonts w:ascii="Times New Roman" w:eastAsia="Times New Roman" w:hAnsi="Times New Roman" w:cs="Times New Roman"/>
          <w:sz w:val="28"/>
          <w:szCs w:val="28"/>
        </w:rPr>
      </w:pPr>
    </w:p>
    <w:p w:rsidR="004072CD" w:rsidRPr="000B695B" w:rsidRDefault="004072CD" w:rsidP="004072CD">
      <w:pPr>
        <w:tabs>
          <w:tab w:val="left" w:pos="9639"/>
        </w:tabs>
        <w:spacing w:after="0" w:line="360" w:lineRule="auto"/>
        <w:jc w:val="center"/>
        <w:rPr>
          <w:rFonts w:ascii="Times New Roman" w:eastAsia="Times New Roman" w:hAnsi="Times New Roman" w:cs="Times New Roman"/>
          <w:b/>
          <w:sz w:val="28"/>
          <w:szCs w:val="28"/>
          <w:lang w:eastAsia="ru-RU"/>
        </w:rPr>
      </w:pPr>
    </w:p>
    <w:p w:rsidR="004072CD" w:rsidRPr="000B695B" w:rsidRDefault="004072CD" w:rsidP="004072CD">
      <w:pPr>
        <w:tabs>
          <w:tab w:val="left" w:pos="9639"/>
        </w:tabs>
        <w:spacing w:after="0" w:line="360" w:lineRule="auto"/>
        <w:rPr>
          <w:rFonts w:ascii="Times New Roman" w:eastAsia="Times New Roman" w:hAnsi="Times New Roman" w:cs="Times New Roman"/>
          <w:b/>
          <w:sz w:val="28"/>
          <w:szCs w:val="28"/>
          <w:lang w:eastAsia="ru-RU"/>
        </w:rPr>
      </w:pPr>
    </w:p>
    <w:p w:rsidR="004072CD" w:rsidRPr="000B695B" w:rsidRDefault="004072CD" w:rsidP="004072CD">
      <w:pPr>
        <w:tabs>
          <w:tab w:val="left" w:pos="9639"/>
        </w:tabs>
        <w:spacing w:after="0" w:line="360" w:lineRule="auto"/>
        <w:rPr>
          <w:rFonts w:ascii="Times New Roman" w:eastAsia="Times New Roman" w:hAnsi="Times New Roman" w:cs="Times New Roman"/>
          <w:b/>
          <w:sz w:val="28"/>
          <w:szCs w:val="28"/>
          <w:lang w:eastAsia="ru-RU"/>
        </w:rPr>
      </w:pPr>
    </w:p>
    <w:p w:rsidR="004072CD" w:rsidRPr="000B695B" w:rsidRDefault="004072CD" w:rsidP="004072CD">
      <w:pPr>
        <w:tabs>
          <w:tab w:val="left" w:pos="9639"/>
        </w:tabs>
        <w:spacing w:after="0" w:line="360" w:lineRule="auto"/>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316D5B" w:rsidRDefault="00316D5B"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553898">
      <w:pPr>
        <w:spacing w:after="0" w:line="240" w:lineRule="auto"/>
        <w:rPr>
          <w:rFonts w:ascii="Times New Roman" w:eastAsia="Times New Roman" w:hAnsi="Times New Roman" w:cs="Times New Roman"/>
          <w:b/>
          <w:sz w:val="28"/>
          <w:szCs w:val="28"/>
          <w:lang w:eastAsia="ru-RU"/>
        </w:rPr>
      </w:pPr>
    </w:p>
    <w:p w:rsidR="001A64AF" w:rsidRDefault="001A64AF" w:rsidP="001A64AF">
      <w:pPr>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Территория МБДОУ д/с №29 г.о. Вичуга и прилегающая местность</w:t>
      </w: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1A64AF" w:rsidRDefault="001A64AF" w:rsidP="001A64AF">
      <w:pPr>
        <w:spacing w:after="0" w:line="240" w:lineRule="auto"/>
        <w:rPr>
          <w:rFonts w:ascii="Times New Roman" w:eastAsia="Times New Roman" w:hAnsi="Times New Roman" w:cs="Times New Roman"/>
          <w:b/>
          <w:sz w:val="28"/>
          <w:szCs w:val="28"/>
          <w:lang w:eastAsia="ru-RU"/>
        </w:rPr>
      </w:pPr>
    </w:p>
    <w:tbl>
      <w:tblPr>
        <w:tblpPr w:leftFromText="180" w:rightFromText="180" w:horzAnchor="margin" w:tblpY="870"/>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7"/>
      </w:tblGrid>
      <w:tr w:rsidR="00316D5B" w:rsidTr="0023162D">
        <w:trPr>
          <w:trHeight w:val="6567"/>
        </w:trPr>
        <w:tc>
          <w:tcPr>
            <w:tcW w:w="9397" w:type="dxa"/>
            <w:tcBorders>
              <w:bottom w:val="single" w:sz="4" w:space="0" w:color="auto"/>
            </w:tcBorders>
            <w:shd w:val="clear" w:color="auto" w:fill="00B050"/>
          </w:tcPr>
          <w:p w:rsidR="00316D5B" w:rsidRPr="003633CA" w:rsidRDefault="00316D5B" w:rsidP="003633CA">
            <w:pPr>
              <w:spacing w:after="0" w:line="240" w:lineRule="auto"/>
              <w:rPr>
                <w:rFonts w:ascii="Times New Roman" w:eastAsia="Times New Roman" w:hAnsi="Times New Roman" w:cs="Times New Roman"/>
                <w:b/>
                <w:color w:val="000000" w:themeColor="text1"/>
                <w:sz w:val="28"/>
                <w:szCs w:val="28"/>
                <w:lang w:eastAsia="ru-RU"/>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5"/>
              <w:gridCol w:w="285"/>
              <w:gridCol w:w="2715"/>
              <w:gridCol w:w="286"/>
              <w:gridCol w:w="1715"/>
            </w:tblGrid>
            <w:tr w:rsidR="006C2946" w:rsidTr="0023162D">
              <w:trPr>
                <w:trHeight w:val="1190"/>
              </w:trPr>
              <w:tc>
                <w:tcPr>
                  <w:tcW w:w="1715" w:type="dxa"/>
                  <w:shd w:val="clear" w:color="auto" w:fill="943634" w:themeFill="accent2" w:themeFillShade="BF"/>
                </w:tcPr>
                <w:p w:rsidR="006C2946" w:rsidRDefault="006C2946" w:rsidP="00E06AC0">
                  <w:pPr>
                    <w:framePr w:hSpace="180" w:wrap="around" w:hAnchor="margin" w:y="870"/>
                    <w:spacing w:after="0" w:line="240" w:lineRule="auto"/>
                    <w:ind w:firstLine="708"/>
                    <w:jc w:val="center"/>
                    <w:rPr>
                      <w:rFonts w:ascii="Times New Roman" w:eastAsia="Times New Roman" w:hAnsi="Times New Roman" w:cs="Times New Roman"/>
                      <w:b/>
                      <w:sz w:val="28"/>
                      <w:szCs w:val="28"/>
                      <w:lang w:eastAsia="ru-RU"/>
                    </w:rPr>
                  </w:pPr>
                </w:p>
                <w:p w:rsidR="006C2946" w:rsidRDefault="006C2946"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85" w:type="dxa"/>
                  <w:tcBorders>
                    <w:top w:val="nil"/>
                    <w:bottom w:val="nil"/>
                  </w:tcBorders>
                  <w:shd w:val="clear" w:color="auto" w:fill="00B050"/>
                </w:tcPr>
                <w:p w:rsidR="006C2946" w:rsidRDefault="006C2946"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p w:rsidR="006C2946" w:rsidRDefault="006C2946"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715" w:type="dxa"/>
                  <w:shd w:val="clear" w:color="auto" w:fill="943634" w:themeFill="accent2" w:themeFillShade="BF"/>
                </w:tcPr>
                <w:p w:rsidR="006C2946" w:rsidRDefault="006C2946"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p w:rsidR="006C2946" w:rsidRDefault="006C2946"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86" w:type="dxa"/>
                  <w:tcBorders>
                    <w:top w:val="nil"/>
                    <w:bottom w:val="nil"/>
                  </w:tcBorders>
                  <w:shd w:val="clear" w:color="auto" w:fill="00B050"/>
                </w:tcPr>
                <w:p w:rsidR="006C2946" w:rsidRDefault="006C2946" w:rsidP="00E06AC0">
                  <w:pPr>
                    <w:framePr w:hSpace="180" w:wrap="around" w:hAnchor="margin" w:y="870"/>
                    <w:rPr>
                      <w:rFonts w:ascii="Times New Roman" w:eastAsia="Times New Roman" w:hAnsi="Times New Roman" w:cs="Times New Roman"/>
                      <w:b/>
                      <w:sz w:val="28"/>
                      <w:szCs w:val="28"/>
                      <w:lang w:eastAsia="ru-RU"/>
                    </w:rPr>
                  </w:pPr>
                </w:p>
                <w:p w:rsidR="006C2946" w:rsidRDefault="006C2946"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1715" w:type="dxa"/>
                  <w:shd w:val="clear" w:color="auto" w:fill="943634" w:themeFill="accent2" w:themeFillShade="BF"/>
                </w:tcPr>
                <w:p w:rsidR="006C2946" w:rsidRDefault="006C2946" w:rsidP="00E06AC0">
                  <w:pPr>
                    <w:framePr w:hSpace="180" w:wrap="around" w:hAnchor="margin" w:y="870"/>
                    <w:rPr>
                      <w:rFonts w:ascii="Times New Roman" w:eastAsia="Times New Roman" w:hAnsi="Times New Roman" w:cs="Times New Roman"/>
                      <w:b/>
                      <w:sz w:val="28"/>
                      <w:szCs w:val="28"/>
                      <w:lang w:eastAsia="ru-RU"/>
                    </w:rPr>
                  </w:pPr>
                </w:p>
                <w:p w:rsidR="006C2946" w:rsidRDefault="006C2946"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r>
          </w:tbl>
          <w:p w:rsidR="003633CA" w:rsidRDefault="003633CA" w:rsidP="00E029A6">
            <w:pPr>
              <w:spacing w:after="0" w:line="240" w:lineRule="auto"/>
              <w:ind w:firstLine="708"/>
              <w:jc w:val="center"/>
              <w:rPr>
                <w:rFonts w:ascii="Times New Roman" w:eastAsia="Times New Roman" w:hAnsi="Times New Roman" w:cs="Times New Roman"/>
                <w:b/>
                <w:sz w:val="28"/>
                <w:szCs w:val="28"/>
                <w:lang w:eastAsia="ru-RU"/>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0"/>
            </w:tblGrid>
            <w:tr w:rsidR="003F74A0" w:rsidTr="0023162D">
              <w:trPr>
                <w:trHeight w:val="3946"/>
              </w:trPr>
              <w:tc>
                <w:tcPr>
                  <w:tcW w:w="6800" w:type="dxa"/>
                  <w:shd w:val="clear" w:color="auto" w:fill="E36C0A" w:themeFill="accent6" w:themeFillShade="BF"/>
                </w:tcPr>
                <w:p w:rsidR="00316D5B" w:rsidRDefault="00316D5B" w:rsidP="00E06AC0">
                  <w:pPr>
                    <w:framePr w:hSpace="180" w:wrap="around" w:hAnchor="margin" w:y="870"/>
                    <w:spacing w:after="0" w:line="240" w:lineRule="auto"/>
                    <w:ind w:left="-2518"/>
                    <w:jc w:val="center"/>
                    <w:rPr>
                      <w:rFonts w:ascii="Times New Roman" w:eastAsia="Times New Roman" w:hAnsi="Times New Roman" w:cs="Times New Roman"/>
                      <w:b/>
                      <w:sz w:val="28"/>
                      <w:szCs w:val="28"/>
                      <w:lang w:eastAsia="ru-RU"/>
                    </w:rPr>
                  </w:pPr>
                </w:p>
                <w:tbl>
                  <w:tblPr>
                    <w:tblpPr w:leftFromText="180" w:rightFromText="180" w:vertAnchor="text" w:horzAnchor="page" w:tblpX="421" w:tblpY="841"/>
                    <w:tblOverlap w:val="neve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6"/>
                    <w:gridCol w:w="2950"/>
                    <w:gridCol w:w="930"/>
                  </w:tblGrid>
                  <w:tr w:rsidR="00316D5B" w:rsidTr="0023162D">
                    <w:trPr>
                      <w:trHeight w:val="463"/>
                    </w:trPr>
                    <w:tc>
                      <w:tcPr>
                        <w:tcW w:w="876" w:type="dxa"/>
                        <w:shd w:val="clear" w:color="auto" w:fill="7F7F7F" w:themeFill="text1" w:themeFillTint="80"/>
                      </w:tcPr>
                      <w:p w:rsidR="00316D5B" w:rsidRDefault="00316D5B" w:rsidP="00E06AC0">
                        <w:pPr>
                          <w:spacing w:after="0" w:line="240" w:lineRule="auto"/>
                          <w:jc w:val="center"/>
                          <w:rPr>
                            <w:rFonts w:ascii="Times New Roman" w:eastAsia="Times New Roman" w:hAnsi="Times New Roman" w:cs="Times New Roman"/>
                            <w:b/>
                            <w:sz w:val="28"/>
                            <w:szCs w:val="28"/>
                            <w:lang w:eastAsia="ru-RU"/>
                          </w:rPr>
                        </w:pPr>
                      </w:p>
                    </w:tc>
                    <w:tc>
                      <w:tcPr>
                        <w:tcW w:w="2950" w:type="dxa"/>
                        <w:tcBorders>
                          <w:top w:val="nil"/>
                          <w:bottom w:val="single" w:sz="4" w:space="0" w:color="auto"/>
                        </w:tcBorders>
                        <w:shd w:val="clear" w:color="auto" w:fill="E36C0A" w:themeFill="accent6" w:themeFillShade="BF"/>
                      </w:tcPr>
                      <w:p w:rsidR="00316D5B" w:rsidRDefault="00316D5B" w:rsidP="00E06AC0">
                        <w:pPr>
                          <w:spacing w:after="0" w:line="240" w:lineRule="auto"/>
                          <w:jc w:val="center"/>
                          <w:rPr>
                            <w:rFonts w:ascii="Times New Roman" w:eastAsia="Times New Roman" w:hAnsi="Times New Roman" w:cs="Times New Roman"/>
                            <w:b/>
                            <w:sz w:val="28"/>
                            <w:szCs w:val="28"/>
                            <w:lang w:eastAsia="ru-RU"/>
                          </w:rPr>
                        </w:pPr>
                      </w:p>
                    </w:tc>
                    <w:tc>
                      <w:tcPr>
                        <w:tcW w:w="930" w:type="dxa"/>
                        <w:shd w:val="clear" w:color="auto" w:fill="7F7F7F" w:themeFill="text1" w:themeFillTint="80"/>
                      </w:tcPr>
                      <w:p w:rsidR="00316D5B" w:rsidRDefault="00316D5B" w:rsidP="00E06AC0">
                        <w:pPr>
                          <w:spacing w:after="0" w:line="240" w:lineRule="auto"/>
                          <w:jc w:val="center"/>
                          <w:rPr>
                            <w:rFonts w:ascii="Times New Roman" w:eastAsia="Times New Roman" w:hAnsi="Times New Roman" w:cs="Times New Roman"/>
                            <w:b/>
                            <w:sz w:val="28"/>
                            <w:szCs w:val="28"/>
                            <w:lang w:eastAsia="ru-RU"/>
                          </w:rPr>
                        </w:pPr>
                      </w:p>
                    </w:tc>
                  </w:tr>
                  <w:tr w:rsidR="00316D5B" w:rsidTr="0023162D">
                    <w:trPr>
                      <w:trHeight w:val="1238"/>
                    </w:trPr>
                    <w:tc>
                      <w:tcPr>
                        <w:tcW w:w="4756" w:type="dxa"/>
                        <w:gridSpan w:val="3"/>
                        <w:shd w:val="clear" w:color="auto" w:fill="7F7F7F" w:themeFill="text1" w:themeFillTint="80"/>
                      </w:tcPr>
                      <w:p w:rsidR="00316D5B" w:rsidRDefault="00316D5B"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sz w:val="28"/>
                            <w:szCs w:val="28"/>
                            <w:lang w:eastAsia="ru-RU"/>
                          </w:rPr>
                          <w:t xml:space="preserve"> </w:t>
                        </w:r>
                      </w:p>
                      <w:p w:rsidR="00E029A6" w:rsidRDefault="00E029A6"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МБДОУ д/с №29</w:t>
                        </w:r>
                      </w:p>
                      <w:p w:rsidR="00E029A6" w:rsidRPr="00E029A6" w:rsidRDefault="00E029A6"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г.о. Вичуга </w:t>
                        </w:r>
                      </w:p>
                    </w:tc>
                  </w:tr>
                </w:tbl>
                <w:p w:rsidR="00316D5B" w:rsidRPr="00E029A6" w:rsidRDefault="00E029A6" w:rsidP="00E06AC0">
                  <w:pPr>
                    <w:framePr w:hSpace="180" w:wrap="around" w:hAnchor="margin" w:y="870"/>
                    <w:spacing w:after="0" w:line="240" w:lineRule="auto"/>
                    <w:ind w:firstLine="708"/>
                    <w:jc w:val="center"/>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 xml:space="preserve"> </w:t>
                  </w:r>
                </w:p>
              </w:tc>
            </w:tr>
          </w:tbl>
          <w:tbl>
            <w:tblPr>
              <w:tblpPr w:leftFromText="180" w:rightFromText="180" w:vertAnchor="text" w:horzAnchor="margin" w:tblpXSpec="right" w:tblpY="-5700"/>
              <w:tblOverlap w:val="neve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4"/>
              <w:gridCol w:w="658"/>
              <w:gridCol w:w="634"/>
              <w:gridCol w:w="86"/>
            </w:tblGrid>
            <w:tr w:rsidR="003F74A0" w:rsidTr="0023162D">
              <w:trPr>
                <w:gridAfter w:val="1"/>
                <w:wAfter w:w="86" w:type="dxa"/>
                <w:cantSplit/>
                <w:trHeight w:val="1667"/>
              </w:trPr>
              <w:tc>
                <w:tcPr>
                  <w:tcW w:w="1716" w:type="dxa"/>
                  <w:gridSpan w:val="3"/>
                  <w:tcBorders>
                    <w:bottom w:val="single" w:sz="4" w:space="0" w:color="auto"/>
                  </w:tcBorders>
                  <w:shd w:val="clear" w:color="auto" w:fill="0070C0"/>
                  <w:textDirection w:val="btLr"/>
                </w:tcPr>
                <w:p w:rsidR="003F74A0" w:rsidRDefault="003F74A0" w:rsidP="003F74A0">
                  <w:pPr>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tc>
            </w:tr>
            <w:tr w:rsidR="006C2946" w:rsidTr="0023162D">
              <w:trPr>
                <w:gridAfter w:val="1"/>
                <w:wAfter w:w="86" w:type="dxa"/>
                <w:cantSplit/>
                <w:trHeight w:val="361"/>
              </w:trPr>
              <w:tc>
                <w:tcPr>
                  <w:tcW w:w="1716" w:type="dxa"/>
                  <w:gridSpan w:val="3"/>
                  <w:tcBorders>
                    <w:left w:val="nil"/>
                    <w:bottom w:val="single" w:sz="4" w:space="0" w:color="auto"/>
                    <w:right w:val="nil"/>
                  </w:tcBorders>
                  <w:shd w:val="clear" w:color="auto" w:fill="00B050"/>
                  <w:textDirection w:val="btLr"/>
                </w:tcPr>
                <w:p w:rsidR="006C2946" w:rsidRDefault="006C2946" w:rsidP="003F74A0">
                  <w:pPr>
                    <w:spacing w:after="0" w:line="240" w:lineRule="auto"/>
                    <w:ind w:left="113" w:right="113"/>
                    <w:jc w:val="center"/>
                    <w:rPr>
                      <w:rFonts w:ascii="Times New Roman" w:eastAsia="Times New Roman" w:hAnsi="Times New Roman" w:cs="Times New Roman"/>
                      <w:b/>
                      <w:sz w:val="28"/>
                      <w:szCs w:val="28"/>
                      <w:lang w:eastAsia="ru-RU"/>
                    </w:rPr>
                  </w:pPr>
                </w:p>
              </w:tc>
            </w:tr>
            <w:tr w:rsidR="006C2946" w:rsidTr="0023162D">
              <w:trPr>
                <w:cantSplit/>
                <w:trHeight w:val="3420"/>
              </w:trPr>
              <w:tc>
                <w:tcPr>
                  <w:tcW w:w="424" w:type="dxa"/>
                  <w:tcBorders>
                    <w:top w:val="single" w:sz="4" w:space="0" w:color="auto"/>
                    <w:left w:val="single" w:sz="4" w:space="0" w:color="auto"/>
                    <w:bottom w:val="single" w:sz="4" w:space="0" w:color="auto"/>
                    <w:right w:val="single" w:sz="4" w:space="0" w:color="auto"/>
                  </w:tcBorders>
                  <w:shd w:val="clear" w:color="auto" w:fill="FFFF00"/>
                  <w:textDirection w:val="btLr"/>
                </w:tcPr>
                <w:p w:rsidR="006C2946" w:rsidRPr="00E029A6" w:rsidRDefault="006C2946" w:rsidP="003F74A0">
                  <w:pPr>
                    <w:spacing w:after="0" w:line="240" w:lineRule="auto"/>
                    <w:ind w:left="113" w:right="113"/>
                    <w:rPr>
                      <w:rFonts w:ascii="Times New Roman" w:eastAsia="Times New Roman" w:hAnsi="Times New Roman" w:cs="Times New Roman"/>
                      <w:b/>
                      <w:sz w:val="24"/>
                      <w:szCs w:val="28"/>
                      <w:lang w:eastAsia="ru-RU"/>
                    </w:rPr>
                  </w:pPr>
                </w:p>
              </w:tc>
              <w:tc>
                <w:tcPr>
                  <w:tcW w:w="658" w:type="dxa"/>
                  <w:tcBorders>
                    <w:top w:val="single" w:sz="4" w:space="0" w:color="auto"/>
                    <w:left w:val="single" w:sz="4" w:space="0" w:color="auto"/>
                    <w:bottom w:val="single" w:sz="4" w:space="0" w:color="auto"/>
                    <w:right w:val="single" w:sz="4" w:space="0" w:color="auto"/>
                  </w:tcBorders>
                  <w:shd w:val="clear" w:color="auto" w:fill="943634" w:themeFill="accent2" w:themeFillShade="BF"/>
                  <w:textDirection w:val="btLr"/>
                </w:tcPr>
                <w:p w:rsidR="006C2946" w:rsidRPr="00E029A6" w:rsidRDefault="006C2946" w:rsidP="003F74A0">
                  <w:pPr>
                    <w:spacing w:after="0" w:line="240" w:lineRule="auto"/>
                    <w:ind w:left="113" w:right="113"/>
                    <w:rPr>
                      <w:rFonts w:ascii="Times New Roman" w:eastAsia="Times New Roman" w:hAnsi="Times New Roman" w:cs="Times New Roman"/>
                      <w:b/>
                      <w:sz w:val="24"/>
                      <w:szCs w:val="28"/>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textDirection w:val="btLr"/>
                </w:tcPr>
                <w:p w:rsidR="006C2946" w:rsidRPr="00E029A6" w:rsidRDefault="006C2946" w:rsidP="003F74A0">
                  <w:pPr>
                    <w:spacing w:after="0" w:line="240" w:lineRule="auto"/>
                    <w:ind w:left="113" w:right="113"/>
                    <w:rPr>
                      <w:rFonts w:ascii="Times New Roman" w:eastAsia="Times New Roman" w:hAnsi="Times New Roman" w:cs="Times New Roman"/>
                      <w:b/>
                      <w:sz w:val="24"/>
                      <w:szCs w:val="28"/>
                      <w:lang w:eastAsia="ru-RU"/>
                    </w:rPr>
                  </w:pPr>
                </w:p>
              </w:tc>
            </w:tr>
          </w:tbl>
          <w:p w:rsidR="00316D5B" w:rsidRDefault="00316D5B" w:rsidP="00E029A6">
            <w:pPr>
              <w:spacing w:after="0" w:line="240" w:lineRule="auto"/>
              <w:ind w:firstLine="708"/>
              <w:jc w:val="center"/>
              <w:rPr>
                <w:rFonts w:ascii="Times New Roman" w:eastAsia="Times New Roman" w:hAnsi="Times New Roman" w:cs="Times New Roman"/>
                <w:sz w:val="24"/>
                <w:szCs w:val="28"/>
                <w:lang w:eastAsia="ru-RU"/>
              </w:rPr>
            </w:pPr>
          </w:p>
          <w:p w:rsidR="003633CA" w:rsidRDefault="0023162D" w:rsidP="0023162D">
            <w:pPr>
              <w:spacing w:after="0" w:line="240" w:lineRule="auto"/>
              <w:ind w:firstLine="708"/>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вход на территорию ДОУ</w:t>
            </w:r>
          </w:p>
          <w:p w:rsidR="0023162D" w:rsidRDefault="00E004A0" w:rsidP="0023162D">
            <w:pPr>
              <w:spacing w:after="0" w:line="240" w:lineRule="auto"/>
              <w:ind w:firstLine="708"/>
              <w:rPr>
                <w:rFonts w:ascii="Times New Roman" w:eastAsia="Times New Roman" w:hAnsi="Times New Roman" w:cs="Times New Roman"/>
                <w:b/>
                <w:sz w:val="24"/>
                <w:szCs w:val="28"/>
                <w:lang w:eastAsia="ru-RU"/>
              </w:rPr>
            </w:pPr>
            <w:r>
              <w:rPr>
                <w:rFonts w:ascii="Times New Roman" w:eastAsia="Times New Roman" w:hAnsi="Times New Roman" w:cs="Times New Roman"/>
                <w:b/>
                <w:noProof/>
                <w:sz w:val="24"/>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5" type="#_x0000_t67" style="position:absolute;left:0;text-align:left;margin-left:156.45pt;margin-top:2.25pt;width:22.5pt;height:21.75pt;z-index:251674624" fillcolor="red" strokecolor="black [3213]">
                  <v:textbox style="layout-flow:vertical-ideographic"/>
                </v:shape>
              </w:pict>
            </w:r>
          </w:p>
          <w:p w:rsidR="0023162D" w:rsidRPr="0023162D" w:rsidRDefault="0023162D" w:rsidP="0023162D">
            <w:pPr>
              <w:spacing w:after="0" w:line="240" w:lineRule="auto"/>
              <w:ind w:firstLine="708"/>
              <w:rPr>
                <w:rFonts w:ascii="Times New Roman" w:eastAsia="Times New Roman" w:hAnsi="Times New Roman" w:cs="Times New Roman"/>
                <w:b/>
                <w:sz w:val="24"/>
                <w:szCs w:val="28"/>
                <w:lang w:eastAsia="ru-RU"/>
              </w:rPr>
            </w:pPr>
          </w:p>
        </w:tc>
      </w:tr>
    </w:tbl>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tbl>
      <w:tblPr>
        <w:tblW w:w="11010" w:type="dxa"/>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0"/>
      </w:tblGrid>
      <w:tr w:rsidR="00E029A6" w:rsidTr="0023162D">
        <w:trPr>
          <w:trHeight w:val="813"/>
        </w:trPr>
        <w:tc>
          <w:tcPr>
            <w:tcW w:w="11010" w:type="dxa"/>
            <w:tcBorders>
              <w:left w:val="nil"/>
              <w:bottom w:val="single" w:sz="4" w:space="0" w:color="auto"/>
              <w:right w:val="nil"/>
            </w:tcBorders>
          </w:tcPr>
          <w:p w:rsidR="003633CA" w:rsidRDefault="00E004A0" w:rsidP="00FF064E">
            <w:pPr>
              <w:tabs>
                <w:tab w:val="center" w:pos="5397"/>
                <w:tab w:val="left" w:pos="8550"/>
              </w:tabs>
              <w:spacing w:after="0" w:line="240" w:lineRule="auto"/>
              <w:rPr>
                <w:rFonts w:ascii="Times New Roman" w:eastAsia="Times New Roman" w:hAnsi="Times New Roman" w:cs="Times New Roman"/>
                <w:b/>
                <w:sz w:val="28"/>
                <w:szCs w:val="28"/>
                <w:lang w:eastAsia="ru-RU"/>
              </w:rPr>
            </w:pPr>
            <w:r w:rsidRPr="00E004A0">
              <w:rPr>
                <w:rFonts w:ascii="Times New Roman" w:eastAsia="Times New Roman" w:hAnsi="Times New Roman" w:cs="Times New Roman"/>
                <w:b/>
                <w:noProof/>
                <w:sz w:val="40"/>
                <w:szCs w:val="28"/>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9" type="#_x0000_t66" style="position:absolute;margin-left:370.35pt;margin-top:6.45pt;width:131.65pt;height:26.7pt;z-index:251671552" fillcolor="red" strokecolor="black [3213]"/>
              </w:pict>
            </w:r>
            <w:r w:rsidRPr="00E004A0">
              <w:rPr>
                <w:rFonts w:ascii="Times New Roman" w:eastAsia="Times New Roman" w:hAnsi="Times New Roman" w:cs="Times New Roman"/>
                <w:b/>
                <w:noProof/>
                <w:sz w:val="40"/>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margin-left:15.6pt;margin-top:6.45pt;width:141pt;height:26.7pt;z-index:251670528" fillcolor="red" strokecolor="black [3213]"/>
              </w:pict>
            </w:r>
            <w:r w:rsidR="00FF064E">
              <w:rPr>
                <w:rFonts w:ascii="Times New Roman" w:eastAsia="Times New Roman" w:hAnsi="Times New Roman" w:cs="Times New Roman"/>
                <w:b/>
                <w:sz w:val="40"/>
                <w:szCs w:val="28"/>
                <w:lang w:eastAsia="ru-RU"/>
              </w:rPr>
              <w:tab/>
            </w:r>
            <w:r w:rsidR="003633CA" w:rsidRPr="00FF064E">
              <w:rPr>
                <w:rFonts w:ascii="Times New Roman" w:eastAsia="Times New Roman" w:hAnsi="Times New Roman" w:cs="Times New Roman"/>
                <w:b/>
                <w:sz w:val="40"/>
                <w:szCs w:val="28"/>
                <w:lang w:eastAsia="ru-RU"/>
              </w:rPr>
              <w:t>Улица Менжинского</w:t>
            </w:r>
            <w:r w:rsidR="00FF064E">
              <w:rPr>
                <w:rFonts w:ascii="Times New Roman" w:eastAsia="Times New Roman" w:hAnsi="Times New Roman" w:cs="Times New Roman"/>
                <w:b/>
                <w:sz w:val="40"/>
                <w:szCs w:val="28"/>
                <w:lang w:eastAsia="ru-RU"/>
              </w:rPr>
              <w:t xml:space="preserve">      </w:t>
            </w:r>
            <w:r w:rsidR="00FF064E">
              <w:rPr>
                <w:rFonts w:ascii="Times New Roman" w:eastAsia="Times New Roman" w:hAnsi="Times New Roman" w:cs="Times New Roman"/>
                <w:b/>
                <w:sz w:val="40"/>
                <w:szCs w:val="28"/>
                <w:lang w:eastAsia="ru-RU"/>
              </w:rPr>
              <w:tab/>
            </w:r>
          </w:p>
        </w:tc>
      </w:tr>
    </w:tbl>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7101BC" w:rsidRDefault="007101BC" w:rsidP="00553898">
      <w:pPr>
        <w:spacing w:after="0" w:line="240" w:lineRule="auto"/>
        <w:jc w:val="center"/>
        <w:rPr>
          <w:rFonts w:ascii="Times New Roman" w:eastAsia="Times New Roman" w:hAnsi="Times New Roman" w:cs="Times New Roman"/>
          <w:b/>
          <w:sz w:val="28"/>
          <w:szCs w:val="28"/>
          <w:lang w:eastAsia="ru-RU"/>
        </w:rPr>
      </w:pPr>
    </w:p>
    <w:p w:rsidR="00553898" w:rsidRDefault="00553898" w:rsidP="0055389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Схема передвижения детей по территории МБДОУ д/с №29</w:t>
      </w:r>
    </w:p>
    <w:p w:rsidR="00553898" w:rsidRDefault="00553898" w:rsidP="00553898">
      <w:pPr>
        <w:spacing w:after="0" w:line="240" w:lineRule="auto"/>
        <w:ind w:firstLine="708"/>
        <w:jc w:val="center"/>
        <w:rPr>
          <w:rFonts w:ascii="Times New Roman" w:eastAsia="Times New Roman" w:hAnsi="Times New Roman" w:cs="Times New Roman"/>
          <w:b/>
          <w:sz w:val="28"/>
          <w:szCs w:val="28"/>
          <w:lang w:eastAsia="ru-RU"/>
        </w:rPr>
      </w:pPr>
    </w:p>
    <w:p w:rsidR="006C2946" w:rsidRDefault="006C2946" w:rsidP="006C2946">
      <w:pPr>
        <w:tabs>
          <w:tab w:val="left" w:pos="3345"/>
        </w:tabs>
        <w:spacing w:after="0" w:line="240" w:lineRule="auto"/>
        <w:ind w:firstLine="708"/>
        <w:rPr>
          <w:rFonts w:ascii="Times New Roman" w:eastAsia="Times New Roman" w:hAnsi="Times New Roman" w:cs="Times New Roman"/>
          <w:b/>
          <w:sz w:val="28"/>
          <w:szCs w:val="28"/>
          <w:lang w:eastAsia="ru-RU"/>
        </w:rPr>
      </w:pPr>
    </w:p>
    <w:p w:rsidR="006C2946" w:rsidRDefault="006C2946" w:rsidP="006C2946">
      <w:pPr>
        <w:tabs>
          <w:tab w:val="left" w:pos="3345"/>
        </w:tabs>
        <w:spacing w:after="0" w:line="240" w:lineRule="auto"/>
        <w:ind w:firstLine="708"/>
        <w:rPr>
          <w:rFonts w:ascii="Times New Roman" w:eastAsia="Times New Roman" w:hAnsi="Times New Roman" w:cs="Times New Roman"/>
          <w:b/>
          <w:sz w:val="28"/>
          <w:szCs w:val="28"/>
          <w:lang w:eastAsia="ru-RU"/>
        </w:rPr>
      </w:pPr>
    </w:p>
    <w:p w:rsidR="007101BC" w:rsidRDefault="007101BC" w:rsidP="007101BC">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1A64AF" w:rsidRDefault="001A64AF" w:rsidP="001A64AF">
      <w:pPr>
        <w:spacing w:after="0" w:line="240" w:lineRule="auto"/>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D741FA" w:rsidRDefault="00D741FA" w:rsidP="00D741FA">
      <w:pPr>
        <w:spacing w:after="0" w:line="240" w:lineRule="auto"/>
        <w:ind w:firstLine="708"/>
        <w:jc w:val="center"/>
        <w:rPr>
          <w:rFonts w:ascii="Times New Roman" w:eastAsia="Times New Roman" w:hAnsi="Times New Roman" w:cs="Times New Roman"/>
          <w:b/>
          <w:sz w:val="28"/>
          <w:szCs w:val="28"/>
          <w:lang w:eastAsia="ru-RU"/>
        </w:rPr>
      </w:pPr>
    </w:p>
    <w:tbl>
      <w:tblPr>
        <w:tblpPr w:leftFromText="180" w:rightFromText="180" w:horzAnchor="margin" w:tblpY="870"/>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7"/>
      </w:tblGrid>
      <w:tr w:rsidR="00D741FA" w:rsidTr="00B62E2D">
        <w:trPr>
          <w:trHeight w:val="6567"/>
        </w:trPr>
        <w:tc>
          <w:tcPr>
            <w:tcW w:w="9397" w:type="dxa"/>
            <w:tcBorders>
              <w:bottom w:val="single" w:sz="4" w:space="0" w:color="auto"/>
            </w:tcBorders>
            <w:shd w:val="clear" w:color="auto" w:fill="00B050"/>
          </w:tcPr>
          <w:p w:rsidR="00D741FA" w:rsidRPr="003633CA" w:rsidRDefault="00D741FA" w:rsidP="00B62E2D">
            <w:pPr>
              <w:spacing w:after="0" w:line="240" w:lineRule="auto"/>
              <w:rPr>
                <w:rFonts w:ascii="Times New Roman" w:eastAsia="Times New Roman" w:hAnsi="Times New Roman" w:cs="Times New Roman"/>
                <w:b/>
                <w:color w:val="000000" w:themeColor="text1"/>
                <w:sz w:val="28"/>
                <w:szCs w:val="28"/>
                <w:lang w:eastAsia="ru-RU"/>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4"/>
              <w:gridCol w:w="284"/>
              <w:gridCol w:w="2695"/>
              <w:gridCol w:w="285"/>
              <w:gridCol w:w="1703"/>
            </w:tblGrid>
            <w:tr w:rsidR="00D91544" w:rsidTr="00B62E2D">
              <w:trPr>
                <w:trHeight w:val="1190"/>
              </w:trPr>
              <w:tc>
                <w:tcPr>
                  <w:tcW w:w="1715" w:type="dxa"/>
                  <w:shd w:val="clear" w:color="auto" w:fill="943634" w:themeFill="accent2" w:themeFillShade="BF"/>
                </w:tcPr>
                <w:p w:rsidR="00D741FA" w:rsidRDefault="00D741FA" w:rsidP="00E06AC0">
                  <w:pPr>
                    <w:framePr w:hSpace="180" w:wrap="around" w:hAnchor="margin" w:y="870"/>
                    <w:spacing w:after="0" w:line="240" w:lineRule="auto"/>
                    <w:ind w:firstLine="708"/>
                    <w:jc w:val="center"/>
                    <w:rPr>
                      <w:rFonts w:ascii="Times New Roman" w:eastAsia="Times New Roman" w:hAnsi="Times New Roman" w:cs="Times New Roman"/>
                      <w:b/>
                      <w:sz w:val="28"/>
                      <w:szCs w:val="28"/>
                      <w:lang w:eastAsia="ru-RU"/>
                    </w:rPr>
                  </w:pPr>
                </w:p>
                <w:p w:rsidR="00D741FA" w:rsidRDefault="00D741FA"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85" w:type="dxa"/>
                  <w:tcBorders>
                    <w:top w:val="nil"/>
                    <w:bottom w:val="nil"/>
                  </w:tcBorders>
                  <w:shd w:val="clear" w:color="auto" w:fill="00B050"/>
                </w:tcPr>
                <w:p w:rsidR="00D741FA" w:rsidRDefault="00D741FA"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p w:rsidR="00D741FA" w:rsidRDefault="00D741FA"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715" w:type="dxa"/>
                  <w:shd w:val="clear" w:color="auto" w:fill="943634" w:themeFill="accent2" w:themeFillShade="BF"/>
                </w:tcPr>
                <w:p w:rsidR="00D741FA" w:rsidRDefault="00D741FA"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p w:rsidR="00D741FA" w:rsidRDefault="00D741FA"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86" w:type="dxa"/>
                  <w:tcBorders>
                    <w:top w:val="nil"/>
                    <w:bottom w:val="nil"/>
                  </w:tcBorders>
                  <w:shd w:val="clear" w:color="auto" w:fill="00B050"/>
                </w:tcPr>
                <w:p w:rsidR="00D741FA" w:rsidRDefault="00D741FA" w:rsidP="00E06AC0">
                  <w:pPr>
                    <w:framePr w:hSpace="180" w:wrap="around" w:hAnchor="margin" w:y="870"/>
                    <w:rPr>
                      <w:rFonts w:ascii="Times New Roman" w:eastAsia="Times New Roman" w:hAnsi="Times New Roman" w:cs="Times New Roman"/>
                      <w:b/>
                      <w:sz w:val="28"/>
                      <w:szCs w:val="28"/>
                      <w:lang w:eastAsia="ru-RU"/>
                    </w:rPr>
                  </w:pPr>
                </w:p>
                <w:p w:rsidR="00D741FA" w:rsidRDefault="00D741FA"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1715" w:type="dxa"/>
                  <w:shd w:val="clear" w:color="auto" w:fill="943634" w:themeFill="accent2" w:themeFillShade="BF"/>
                </w:tcPr>
                <w:p w:rsidR="00D741FA" w:rsidRDefault="00D741FA" w:rsidP="00E06AC0">
                  <w:pPr>
                    <w:framePr w:hSpace="180" w:wrap="around" w:hAnchor="margin" w:y="870"/>
                    <w:rPr>
                      <w:rFonts w:ascii="Times New Roman" w:eastAsia="Times New Roman" w:hAnsi="Times New Roman" w:cs="Times New Roman"/>
                      <w:b/>
                      <w:sz w:val="28"/>
                      <w:szCs w:val="28"/>
                      <w:lang w:eastAsia="ru-RU"/>
                    </w:rPr>
                  </w:pPr>
                </w:p>
                <w:p w:rsidR="00D741FA" w:rsidRDefault="00D741FA"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r>
          </w:tbl>
          <w:p w:rsidR="00D741FA" w:rsidRDefault="00A24555" w:rsidP="00A24555">
            <w:pPr>
              <w:spacing w:after="0" w:line="240" w:lineRule="auto"/>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 ↕                                 ↕↕                             ↕↕</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42"/>
            </w:tblGrid>
            <w:tr w:rsidR="001A64AF" w:rsidTr="001A64AF">
              <w:trPr>
                <w:trHeight w:val="4130"/>
              </w:trPr>
              <w:tc>
                <w:tcPr>
                  <w:tcW w:w="6742" w:type="dxa"/>
                  <w:shd w:val="clear" w:color="auto" w:fill="E36C0A" w:themeFill="accent6" w:themeFillShade="BF"/>
                </w:tcPr>
                <w:p w:rsidR="00D741FA" w:rsidRDefault="00E004A0" w:rsidP="00E06AC0">
                  <w:pPr>
                    <w:framePr w:hSpace="180" w:wrap="around" w:hAnchor="margin" w:y="870"/>
                    <w:tabs>
                      <w:tab w:val="left" w:pos="3256"/>
                    </w:tabs>
                    <w:spacing w:after="0" w:line="240" w:lineRule="auto"/>
                    <w:ind w:left="-2518"/>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type id="_x0000_t32" coordsize="21600,21600" o:spt="32" o:oned="t" path="m,l21600,21600e" filled="f">
                        <v:path arrowok="t" fillok="f" o:connecttype="none"/>
                        <o:lock v:ext="edit" shapetype="t"/>
                      </v:shapetype>
                      <v:shape id="_x0000_s1040" type="#_x0000_t32" style="position:absolute;left:0;text-align:left;margin-left:100.1pt;margin-top:-433.35pt;width:33.65pt;height:15.65pt;flip:y;z-index:251680768" o:connectortype="straight">
                        <v:stroke startarrow="block" endarrow="block"/>
                      </v:shape>
                    </w:pict>
                  </w:r>
                  <w:r w:rsidR="005B4FFF">
                    <w:rPr>
                      <w:rFonts w:ascii="Times New Roman" w:eastAsia="Times New Roman" w:hAnsi="Times New Roman" w:cs="Times New Roman"/>
                      <w:b/>
                      <w:sz w:val="28"/>
                      <w:szCs w:val="28"/>
                      <w:lang w:eastAsia="ru-RU"/>
                    </w:rPr>
                    <w:tab/>
                    <w:t xml:space="preserve">↕↕                   </w:t>
                  </w:r>
                </w:p>
                <w:tbl>
                  <w:tblPr>
                    <w:tblpPr w:leftFromText="180" w:rightFromText="180" w:vertAnchor="text" w:horzAnchor="page" w:tblpX="983" w:tblpY="841"/>
                    <w:tblOverlap w:val="neve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gridCol w:w="3178"/>
                    <w:gridCol w:w="1003"/>
                  </w:tblGrid>
                  <w:tr w:rsidR="00D741FA" w:rsidTr="005B4FFF">
                    <w:trPr>
                      <w:trHeight w:val="495"/>
                    </w:trPr>
                    <w:tc>
                      <w:tcPr>
                        <w:tcW w:w="339" w:type="dxa"/>
                        <w:shd w:val="clear" w:color="auto" w:fill="7F7F7F" w:themeFill="text1" w:themeFillTint="80"/>
                      </w:tcPr>
                      <w:p w:rsidR="00D741FA" w:rsidRDefault="00D741FA" w:rsidP="00E06AC0">
                        <w:pPr>
                          <w:spacing w:after="0" w:line="240" w:lineRule="auto"/>
                          <w:jc w:val="center"/>
                          <w:rPr>
                            <w:rFonts w:ascii="Times New Roman" w:eastAsia="Times New Roman" w:hAnsi="Times New Roman" w:cs="Times New Roman"/>
                            <w:b/>
                            <w:sz w:val="28"/>
                            <w:szCs w:val="28"/>
                            <w:lang w:eastAsia="ru-RU"/>
                          </w:rPr>
                        </w:pPr>
                      </w:p>
                    </w:tc>
                    <w:tc>
                      <w:tcPr>
                        <w:tcW w:w="3178" w:type="dxa"/>
                        <w:tcBorders>
                          <w:top w:val="nil"/>
                          <w:bottom w:val="single" w:sz="4" w:space="0" w:color="auto"/>
                        </w:tcBorders>
                        <w:shd w:val="clear" w:color="auto" w:fill="E36C0A" w:themeFill="accent6" w:themeFillShade="BF"/>
                      </w:tcPr>
                      <w:p w:rsidR="00D741FA" w:rsidRDefault="00A24555" w:rsidP="00E06AC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D741FA">
                          <w:rPr>
                            <w:rFonts w:ascii="Times New Roman" w:eastAsia="Times New Roman" w:hAnsi="Times New Roman" w:cs="Times New Roman"/>
                            <w:b/>
                            <w:sz w:val="28"/>
                            <w:szCs w:val="28"/>
                            <w:lang w:eastAsia="ru-RU"/>
                          </w:rPr>
                          <w:t xml:space="preserve">↕↕                             </w:t>
                        </w:r>
                        <w:r w:rsidR="005B4FFF">
                          <w:rPr>
                            <w:rFonts w:ascii="Times New Roman" w:eastAsia="Times New Roman" w:hAnsi="Times New Roman" w:cs="Times New Roman"/>
                            <w:b/>
                            <w:sz w:val="28"/>
                            <w:szCs w:val="28"/>
                            <w:lang w:eastAsia="ru-RU"/>
                          </w:rPr>
                          <w:t xml:space="preserve"> </w:t>
                        </w:r>
                        <w:r w:rsidR="00D741FA">
                          <w:rPr>
                            <w:rFonts w:ascii="Times New Roman" w:eastAsia="Times New Roman" w:hAnsi="Times New Roman" w:cs="Times New Roman"/>
                            <w:b/>
                            <w:sz w:val="28"/>
                            <w:szCs w:val="28"/>
                            <w:lang w:eastAsia="ru-RU"/>
                          </w:rPr>
                          <w:t xml:space="preserve"> ↕↕</w:t>
                        </w:r>
                      </w:p>
                    </w:tc>
                    <w:tc>
                      <w:tcPr>
                        <w:tcW w:w="1002" w:type="dxa"/>
                        <w:shd w:val="clear" w:color="auto" w:fill="7F7F7F" w:themeFill="text1" w:themeFillTint="80"/>
                      </w:tcPr>
                      <w:p w:rsidR="00D741FA" w:rsidRDefault="00D741FA" w:rsidP="00E06AC0">
                        <w:pPr>
                          <w:spacing w:after="0" w:line="240" w:lineRule="auto"/>
                          <w:jc w:val="center"/>
                          <w:rPr>
                            <w:rFonts w:ascii="Times New Roman" w:eastAsia="Times New Roman" w:hAnsi="Times New Roman" w:cs="Times New Roman"/>
                            <w:b/>
                            <w:sz w:val="28"/>
                            <w:szCs w:val="28"/>
                            <w:lang w:eastAsia="ru-RU"/>
                          </w:rPr>
                        </w:pPr>
                      </w:p>
                    </w:tc>
                  </w:tr>
                  <w:tr w:rsidR="00D741FA" w:rsidTr="005B4FFF">
                    <w:trPr>
                      <w:trHeight w:val="1323"/>
                    </w:trPr>
                    <w:tc>
                      <w:tcPr>
                        <w:tcW w:w="4520" w:type="dxa"/>
                        <w:gridSpan w:val="3"/>
                        <w:shd w:val="clear" w:color="auto" w:fill="7F7F7F" w:themeFill="text1" w:themeFillTint="80"/>
                      </w:tcPr>
                      <w:p w:rsidR="00D741FA" w:rsidRDefault="005B4FFF"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sz w:val="28"/>
                            <w:szCs w:val="28"/>
                            <w:lang w:eastAsia="ru-RU"/>
                          </w:rPr>
                          <w:t xml:space="preserve"> </w:t>
                        </w:r>
                        <w:r w:rsidR="00D741FA">
                          <w:rPr>
                            <w:rFonts w:ascii="Times New Roman" w:eastAsia="Times New Roman" w:hAnsi="Times New Roman" w:cs="Times New Roman"/>
                            <w:b/>
                            <w:sz w:val="28"/>
                            <w:szCs w:val="28"/>
                            <w:lang w:eastAsia="ru-RU"/>
                          </w:rPr>
                          <w:t xml:space="preserve"> </w:t>
                        </w:r>
                      </w:p>
                      <w:p w:rsidR="00D741FA" w:rsidRDefault="00D741FA"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МБДОУ д/с №29</w:t>
                        </w:r>
                      </w:p>
                      <w:p w:rsidR="00D741FA" w:rsidRPr="00E029A6" w:rsidRDefault="00D741FA"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г.о. Вичуга </w:t>
                        </w:r>
                      </w:p>
                    </w:tc>
                  </w:tr>
                </w:tbl>
                <w:p w:rsidR="00D741FA" w:rsidRPr="00D741FA" w:rsidRDefault="00A24555" w:rsidP="00E06AC0">
                  <w:pPr>
                    <w:framePr w:hSpace="180" w:wrap="around" w:hAnchor="margin" w:y="870"/>
                    <w:spacing w:after="0" w:line="240" w:lineRule="auto"/>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 xml:space="preserve"> </w:t>
                  </w:r>
                  <w:r w:rsidR="00D741FA">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w:t>
                  </w:r>
                  <w:r w:rsidR="00D741FA">
                    <w:rPr>
                      <w:rFonts w:ascii="Times New Roman" w:eastAsia="Times New Roman" w:hAnsi="Times New Roman" w:cs="Times New Roman"/>
                      <w:b/>
                      <w:szCs w:val="28"/>
                      <w:lang w:eastAsia="ru-RU"/>
                    </w:rPr>
                    <w:t xml:space="preserve">  </w:t>
                  </w:r>
                  <w:r w:rsidR="005B4FFF">
                    <w:rPr>
                      <w:rFonts w:ascii="Times New Roman" w:eastAsia="Times New Roman" w:hAnsi="Times New Roman" w:cs="Times New Roman"/>
                      <w:b/>
                      <w:szCs w:val="28"/>
                      <w:lang w:eastAsia="ru-RU"/>
                    </w:rPr>
                    <w:t xml:space="preserve"> ↔   ↕↕                               ↔     ↕↕</w:t>
                  </w:r>
                  <w:r w:rsidR="00D741FA">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 xml:space="preserve">   </w:t>
                  </w:r>
                  <w:r w:rsidR="005B4FFF">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 xml:space="preserve"> </w:t>
                  </w:r>
                  <w:r w:rsidR="005B4FFF">
                    <w:rPr>
                      <w:rFonts w:ascii="Times New Roman" w:eastAsia="Times New Roman" w:hAnsi="Times New Roman" w:cs="Times New Roman"/>
                      <w:b/>
                      <w:szCs w:val="28"/>
                      <w:lang w:eastAsia="ru-RU"/>
                    </w:rPr>
                    <w:t xml:space="preserve">↔    ↔     ↕↕             </w:t>
                  </w:r>
                </w:p>
                <w:p w:rsidR="00D741FA" w:rsidRDefault="00D741FA" w:rsidP="00E06AC0">
                  <w:pPr>
                    <w:framePr w:hSpace="180" w:wrap="around" w:hAnchor="margin" w:y="870"/>
                    <w:rPr>
                      <w:rFonts w:ascii="Times New Roman" w:eastAsia="Times New Roman" w:hAnsi="Times New Roman" w:cs="Times New Roman"/>
                      <w:b/>
                      <w:szCs w:val="28"/>
                      <w:lang w:eastAsia="ru-RU"/>
                    </w:rPr>
                  </w:pPr>
                  <w:r w:rsidRPr="00D741FA">
                    <w:rPr>
                      <w:rFonts w:ascii="Times New Roman" w:eastAsia="Times New Roman" w:hAnsi="Times New Roman" w:cs="Times New Roman"/>
                      <w:b/>
                      <w:szCs w:val="28"/>
                      <w:lang w:eastAsia="ru-RU"/>
                    </w:rPr>
                    <w:t xml:space="preserve">  </w:t>
                  </w:r>
                  <w:r w:rsidR="00A24555">
                    <w:rPr>
                      <w:rFonts w:ascii="Times New Roman" w:eastAsia="Times New Roman" w:hAnsi="Times New Roman" w:cs="Times New Roman"/>
                      <w:b/>
                      <w:szCs w:val="28"/>
                      <w:lang w:eastAsia="ru-RU"/>
                    </w:rPr>
                    <w:t xml:space="preserve"> </w:t>
                  </w:r>
                  <w:r w:rsidRPr="00D741FA">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w:t>
                  </w:r>
                  <w:r w:rsidR="00A24555">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 xml:space="preserve"> ↔</w:t>
                  </w:r>
                  <w:r w:rsidR="00A24555">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w:t>
                  </w:r>
                  <w:r w:rsidR="00A24555">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 xml:space="preserve"> ↕↕</w:t>
                  </w:r>
                  <w:r w:rsidRPr="00D741FA">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 xml:space="preserve">      </w:t>
                  </w:r>
                  <w:r w:rsidRPr="00D741FA">
                    <w:rPr>
                      <w:rFonts w:ascii="Times New Roman" w:eastAsia="Times New Roman" w:hAnsi="Times New Roman" w:cs="Times New Roman"/>
                      <w:b/>
                      <w:szCs w:val="28"/>
                      <w:lang w:eastAsia="ru-RU"/>
                    </w:rPr>
                    <w:t xml:space="preserve"> </w:t>
                  </w:r>
                  <w:r>
                    <w:rPr>
                      <w:rFonts w:ascii="Times New Roman" w:eastAsia="Times New Roman" w:hAnsi="Times New Roman" w:cs="Times New Roman"/>
                      <w:b/>
                      <w:szCs w:val="28"/>
                      <w:lang w:eastAsia="ru-RU"/>
                    </w:rPr>
                    <w:t xml:space="preserve">  ↕↕</w:t>
                  </w:r>
                  <w:r w:rsidR="00A24555">
                    <w:rPr>
                      <w:rFonts w:ascii="Times New Roman" w:eastAsia="Times New Roman" w:hAnsi="Times New Roman" w:cs="Times New Roman"/>
                      <w:b/>
                      <w:szCs w:val="28"/>
                      <w:lang w:eastAsia="ru-RU"/>
                    </w:rPr>
                    <w:t xml:space="preserve">      ↔    ↔   ↔   ↔ </w:t>
                  </w:r>
                  <w:r w:rsidR="005B4FFF">
                    <w:rPr>
                      <w:rFonts w:ascii="Times New Roman" w:eastAsia="Times New Roman" w:hAnsi="Times New Roman" w:cs="Times New Roman"/>
                      <w:b/>
                      <w:szCs w:val="28"/>
                      <w:lang w:eastAsia="ru-RU"/>
                    </w:rPr>
                    <w:t>↕↕</w:t>
                  </w:r>
                  <w:r w:rsidR="00A24555">
                    <w:rPr>
                      <w:rFonts w:ascii="Times New Roman" w:eastAsia="Times New Roman" w:hAnsi="Times New Roman" w:cs="Times New Roman"/>
                      <w:b/>
                      <w:szCs w:val="28"/>
                      <w:lang w:eastAsia="ru-RU"/>
                    </w:rPr>
                    <w:t xml:space="preserve">   </w:t>
                  </w:r>
                </w:p>
                <w:p w:rsidR="00D741FA" w:rsidRPr="00A24555" w:rsidRDefault="00A24555" w:rsidP="00E06AC0">
                  <w:pPr>
                    <w:framePr w:hSpace="180" w:wrap="around" w:hAnchor="margin" w:y="870"/>
                    <w:rPr>
                      <w:rFonts w:ascii="Times New Roman" w:eastAsia="Times New Roman" w:hAnsi="Times New Roman" w:cs="Times New Roman"/>
                      <w:szCs w:val="28"/>
                      <w:lang w:eastAsia="ru-RU"/>
                    </w:rPr>
                  </w:pPr>
                  <w:r>
                    <w:rPr>
                      <w:rFonts w:ascii="Times New Roman" w:eastAsia="Times New Roman" w:hAnsi="Times New Roman" w:cs="Times New Roman"/>
                      <w:b/>
                      <w:szCs w:val="28"/>
                      <w:lang w:eastAsia="ru-RU"/>
                    </w:rPr>
                    <w:t xml:space="preserve">  ↕↕               </w:t>
                  </w:r>
                </w:p>
                <w:p w:rsidR="00D741FA" w:rsidRPr="00A24555" w:rsidRDefault="00A24555" w:rsidP="00E06AC0">
                  <w:pPr>
                    <w:framePr w:hSpace="180" w:wrap="around" w:hAnchor="margin" w:y="870"/>
                    <w:rPr>
                      <w:rFonts w:ascii="Times New Roman" w:eastAsia="Times New Roman" w:hAnsi="Times New Roman" w:cs="Times New Roman"/>
                      <w:szCs w:val="28"/>
                      <w:lang w:eastAsia="ru-RU"/>
                    </w:rPr>
                  </w:pPr>
                  <w:r w:rsidRPr="00A24555">
                    <w:rPr>
                      <w:rFonts w:ascii="Times New Roman" w:eastAsia="Times New Roman" w:hAnsi="Times New Roman" w:cs="Times New Roman"/>
                      <w:szCs w:val="28"/>
                      <w:lang w:eastAsia="ru-RU"/>
                    </w:rPr>
                    <w:t xml:space="preserve">  ↕↕</w:t>
                  </w:r>
                </w:p>
                <w:p w:rsidR="00D741FA" w:rsidRPr="00A24555" w:rsidRDefault="00A24555" w:rsidP="00E06AC0">
                  <w:pPr>
                    <w:framePr w:hSpace="180" w:wrap="around" w:hAnchor="margin" w:y="870"/>
                    <w:rPr>
                      <w:rFonts w:ascii="Times New Roman" w:eastAsia="Times New Roman" w:hAnsi="Times New Roman" w:cs="Times New Roman"/>
                      <w:szCs w:val="28"/>
                      <w:lang w:eastAsia="ru-RU"/>
                    </w:rPr>
                  </w:pPr>
                  <w:r w:rsidRPr="00A24555">
                    <w:rPr>
                      <w:rFonts w:ascii="Times New Roman" w:eastAsia="Times New Roman" w:hAnsi="Times New Roman" w:cs="Times New Roman"/>
                      <w:szCs w:val="28"/>
                      <w:lang w:eastAsia="ru-RU"/>
                    </w:rPr>
                    <w:t xml:space="preserve">  ↕↕</w:t>
                  </w:r>
                </w:p>
                <w:p w:rsidR="00D741FA" w:rsidRPr="00A24555" w:rsidRDefault="00A24555" w:rsidP="00E06AC0">
                  <w:pPr>
                    <w:framePr w:hSpace="180" w:wrap="around" w:hAnchor="margin" w:y="870"/>
                    <w:rPr>
                      <w:rFonts w:ascii="Times New Roman" w:eastAsia="Times New Roman" w:hAnsi="Times New Roman" w:cs="Times New Roman"/>
                      <w:szCs w:val="28"/>
                      <w:lang w:eastAsia="ru-RU"/>
                    </w:rPr>
                  </w:pPr>
                  <w:r w:rsidRPr="00A24555">
                    <w:rPr>
                      <w:rFonts w:ascii="Times New Roman" w:eastAsia="Times New Roman" w:hAnsi="Times New Roman" w:cs="Times New Roman"/>
                      <w:szCs w:val="28"/>
                      <w:lang w:eastAsia="ru-RU"/>
                    </w:rPr>
                    <w:t xml:space="preserve">  ↕↕</w:t>
                  </w:r>
                </w:p>
                <w:p w:rsidR="00A24555" w:rsidRPr="00D741FA" w:rsidRDefault="00E004A0" w:rsidP="00E06AC0">
                  <w:pPr>
                    <w:framePr w:hSpace="180" w:wrap="around" w:hAnchor="margin" w:y="870"/>
                    <w:tabs>
                      <w:tab w:val="left" w:pos="2792"/>
                    </w:tabs>
                    <w:jc w:val="center"/>
                    <w:rPr>
                      <w:rFonts w:ascii="Times New Roman" w:eastAsia="Times New Roman" w:hAnsi="Times New Roman" w:cs="Times New Roman"/>
                      <w:szCs w:val="28"/>
                      <w:lang w:eastAsia="ru-RU"/>
                    </w:rPr>
                  </w:pPr>
                  <w:r>
                    <w:rPr>
                      <w:rFonts w:ascii="Times New Roman" w:eastAsia="Times New Roman" w:hAnsi="Times New Roman" w:cs="Times New Roman"/>
                      <w:noProof/>
                      <w:szCs w:val="28"/>
                      <w:lang w:eastAsia="ru-RU"/>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43" type="#_x0000_t70" style="position:absolute;left:0;text-align:left;margin-left:284.45pt;margin-top:-536pt;width:38.25pt;height:95.65pt;z-index:251683840">
                        <v:textbox style="layout-flow:vertical-ideographic"/>
                      </v:shape>
                    </w:pict>
                  </w:r>
                  <w:r>
                    <w:rPr>
                      <w:rFonts w:ascii="Times New Roman" w:eastAsia="Times New Roman" w:hAnsi="Times New Roman" w:cs="Times New Roman"/>
                      <w:noProof/>
                      <w:szCs w:val="28"/>
                      <w:lang w:eastAsia="ru-RU"/>
                    </w:rPr>
                    <w:pict>
                      <v:shape id="_x0000_s1042" type="#_x0000_t70" style="position:absolute;left:0;text-align:left;margin-left:292.95pt;margin-top:-529.75pt;width:7.15pt;height:7.15pt;z-index:251682816">
                        <v:textbox style="layout-flow:vertical-ideographic"/>
                      </v:shape>
                    </w:pict>
                  </w:r>
                  <w:r>
                    <w:rPr>
                      <w:rFonts w:ascii="Times New Roman" w:eastAsia="Times New Roman" w:hAnsi="Times New Roman" w:cs="Times New Roman"/>
                      <w:noProof/>
                      <w:szCs w:val="28"/>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1" type="#_x0000_t68" style="position:absolute;left:0;text-align:left;margin-left:284.45pt;margin-top:-526.6pt;width:38.25pt;height:76.9pt;z-index:251681792">
                        <v:textbox style="layout-flow:vertical-ideographic"/>
                      </v:shape>
                    </w:pict>
                  </w:r>
                  <w:r>
                    <w:rPr>
                      <w:rFonts w:ascii="Times New Roman" w:eastAsia="Times New Roman" w:hAnsi="Times New Roman" w:cs="Times New Roman"/>
                      <w:noProof/>
                      <w:szCs w:val="28"/>
                      <w:lang w:eastAsia="ru-RU"/>
                    </w:rPr>
                    <w:pict>
                      <v:shape id="_x0000_s1039" type="#_x0000_t70" style="position:absolute;left:0;text-align:left;margin-left:277.3pt;margin-top:-497.5pt;width:7.15pt;height:7.15pt;z-index:251679744">
                        <v:textbox style="layout-flow:vertical-ideographic"/>
                      </v:shape>
                    </w:pict>
                  </w:r>
                  <w:r>
                    <w:rPr>
                      <w:rFonts w:ascii="Times New Roman" w:eastAsia="Times New Roman" w:hAnsi="Times New Roman" w:cs="Times New Roman"/>
                      <w:noProof/>
                      <w:szCs w:val="28"/>
                      <w:lang w:eastAsia="ru-RU"/>
                    </w:rPr>
                    <w:pict>
                      <v:shape id="_x0000_s1038" type="#_x0000_t70" style="position:absolute;left:0;text-align:left;margin-left:271.65pt;margin-top:-484.95pt;width:38.25pt;height:95.65pt;z-index:251678720">
                        <v:textbox style="layout-flow:vertical-ideographic"/>
                      </v:shape>
                    </w:pict>
                  </w:r>
                  <w:r w:rsidR="00A24555" w:rsidRPr="00A24555">
                    <w:rPr>
                      <w:rFonts w:ascii="Times New Roman" w:eastAsia="Times New Roman" w:hAnsi="Times New Roman" w:cs="Times New Roman"/>
                      <w:szCs w:val="28"/>
                      <w:lang w:eastAsia="ru-RU"/>
                    </w:rPr>
                    <w:t xml:space="preserve">↔   ↔   ↔   ↔   ↔   ↔   </w:t>
                  </w:r>
                  <w:r w:rsidR="001A64AF">
                    <w:rPr>
                      <w:rFonts w:ascii="Times New Roman" w:eastAsia="Times New Roman" w:hAnsi="Times New Roman" w:cs="Times New Roman"/>
                      <w:szCs w:val="28"/>
                      <w:lang w:eastAsia="ru-RU"/>
                    </w:rPr>
                    <w:t xml:space="preserve">   </w:t>
                  </w:r>
                  <w:r w:rsidR="00A24555" w:rsidRPr="00A24555">
                    <w:rPr>
                      <w:rFonts w:ascii="Times New Roman" w:eastAsia="Times New Roman" w:hAnsi="Times New Roman" w:cs="Times New Roman"/>
                      <w:szCs w:val="28"/>
                      <w:lang w:eastAsia="ru-RU"/>
                    </w:rPr>
                    <w:t>↕ ↕</w:t>
                  </w:r>
                  <w:r w:rsidR="001A64AF">
                    <w:rPr>
                      <w:rFonts w:ascii="Times New Roman" w:eastAsia="Times New Roman" w:hAnsi="Times New Roman" w:cs="Times New Roman"/>
                      <w:szCs w:val="28"/>
                      <w:lang w:eastAsia="ru-RU"/>
                    </w:rPr>
                    <w:t xml:space="preserve">   </w:t>
                  </w:r>
                  <w:r w:rsidR="00A24555" w:rsidRPr="00A24555">
                    <w:rPr>
                      <w:rFonts w:ascii="Times New Roman" w:eastAsia="Times New Roman" w:hAnsi="Times New Roman" w:cs="Times New Roman"/>
                      <w:szCs w:val="28"/>
                      <w:lang w:eastAsia="ru-RU"/>
                    </w:rPr>
                    <w:t xml:space="preserve"> ↔   ↔   ↔   ↔</w:t>
                  </w:r>
                  <w:r w:rsidR="005B4FFF">
                    <w:rPr>
                      <w:rFonts w:ascii="Times New Roman" w:eastAsia="Times New Roman" w:hAnsi="Times New Roman" w:cs="Times New Roman"/>
                      <w:szCs w:val="28"/>
                      <w:lang w:eastAsia="ru-RU"/>
                    </w:rPr>
                    <w:t xml:space="preserve">   </w:t>
                  </w:r>
                  <w:r w:rsidR="00A24555">
                    <w:rPr>
                      <w:rFonts w:ascii="Times New Roman" w:eastAsia="Times New Roman" w:hAnsi="Times New Roman" w:cs="Times New Roman"/>
                      <w:szCs w:val="28"/>
                      <w:lang w:eastAsia="ru-RU"/>
                    </w:rPr>
                    <w:t xml:space="preserve"> </w:t>
                  </w:r>
                  <w:r w:rsidR="005B4FFF">
                    <w:rPr>
                      <w:rFonts w:ascii="Times New Roman" w:eastAsia="Times New Roman" w:hAnsi="Times New Roman" w:cs="Times New Roman"/>
                      <w:szCs w:val="28"/>
                      <w:lang w:eastAsia="ru-RU"/>
                    </w:rPr>
                    <w:t>↔</w:t>
                  </w:r>
                  <w:r w:rsidR="00A24555">
                    <w:rPr>
                      <w:rFonts w:ascii="Times New Roman" w:eastAsia="Times New Roman" w:hAnsi="Times New Roman" w:cs="Times New Roman"/>
                      <w:szCs w:val="28"/>
                      <w:lang w:eastAsia="ru-RU"/>
                    </w:rPr>
                    <w:t xml:space="preserve">    </w:t>
                  </w:r>
                  <w:r w:rsidR="005B4FFF">
                    <w:rPr>
                      <w:rFonts w:ascii="Times New Roman" w:eastAsia="Times New Roman" w:hAnsi="Times New Roman" w:cs="Times New Roman"/>
                      <w:szCs w:val="28"/>
                      <w:lang w:eastAsia="ru-RU"/>
                    </w:rPr>
                    <w:t>↕↕</w:t>
                  </w:r>
                  <w:r w:rsidR="00A24555">
                    <w:rPr>
                      <w:rFonts w:ascii="Times New Roman" w:eastAsia="Times New Roman" w:hAnsi="Times New Roman" w:cs="Times New Roman"/>
                      <w:szCs w:val="28"/>
                      <w:lang w:eastAsia="ru-RU"/>
                    </w:rPr>
                    <w:t xml:space="preserve">                                  </w:t>
                  </w:r>
                  <w:r w:rsidR="001A64AF">
                    <w:rPr>
                      <w:rFonts w:ascii="Times New Roman" w:eastAsia="Times New Roman" w:hAnsi="Times New Roman" w:cs="Times New Roman"/>
                      <w:szCs w:val="28"/>
                      <w:lang w:eastAsia="ru-RU"/>
                    </w:rPr>
                    <w:t xml:space="preserve">                                                                </w:t>
                  </w:r>
                  <w:r w:rsidR="00A24555">
                    <w:rPr>
                      <w:rFonts w:ascii="Times New Roman" w:eastAsia="Times New Roman" w:hAnsi="Times New Roman" w:cs="Times New Roman"/>
                      <w:szCs w:val="28"/>
                      <w:lang w:eastAsia="ru-RU"/>
                    </w:rPr>
                    <w:t>↕↕</w:t>
                  </w:r>
                </w:p>
              </w:tc>
            </w:tr>
          </w:tbl>
          <w:tbl>
            <w:tblPr>
              <w:tblpPr w:leftFromText="180" w:rightFromText="180" w:vertAnchor="text" w:horzAnchor="margin" w:tblpXSpec="right" w:tblpY="-5700"/>
              <w:tblOverlap w:val="neve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658"/>
              <w:gridCol w:w="634"/>
              <w:gridCol w:w="86"/>
            </w:tblGrid>
            <w:tr w:rsidR="00D741FA" w:rsidTr="00B62E2D">
              <w:trPr>
                <w:gridAfter w:val="1"/>
                <w:wAfter w:w="86" w:type="dxa"/>
                <w:cantSplit/>
                <w:trHeight w:val="1667"/>
              </w:trPr>
              <w:tc>
                <w:tcPr>
                  <w:tcW w:w="1716" w:type="dxa"/>
                  <w:gridSpan w:val="3"/>
                  <w:tcBorders>
                    <w:bottom w:val="single" w:sz="4" w:space="0" w:color="auto"/>
                  </w:tcBorders>
                  <w:shd w:val="clear" w:color="auto" w:fill="0070C0"/>
                  <w:textDirection w:val="btLr"/>
                </w:tcPr>
                <w:p w:rsidR="00D741FA" w:rsidRDefault="00D741FA" w:rsidP="00B62E2D">
                  <w:pPr>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tc>
            </w:tr>
            <w:tr w:rsidR="00D741FA" w:rsidTr="00B62E2D">
              <w:trPr>
                <w:gridAfter w:val="1"/>
                <w:wAfter w:w="86" w:type="dxa"/>
                <w:cantSplit/>
                <w:trHeight w:val="361"/>
              </w:trPr>
              <w:tc>
                <w:tcPr>
                  <w:tcW w:w="1716" w:type="dxa"/>
                  <w:gridSpan w:val="3"/>
                  <w:tcBorders>
                    <w:left w:val="nil"/>
                    <w:bottom w:val="single" w:sz="4" w:space="0" w:color="auto"/>
                    <w:right w:val="nil"/>
                  </w:tcBorders>
                  <w:shd w:val="clear" w:color="auto" w:fill="00B050"/>
                  <w:textDirection w:val="btLr"/>
                </w:tcPr>
                <w:p w:rsidR="00D741FA" w:rsidRDefault="00D741FA" w:rsidP="00B62E2D">
                  <w:pPr>
                    <w:spacing w:after="0" w:line="240" w:lineRule="auto"/>
                    <w:ind w:left="113" w:right="113"/>
                    <w:jc w:val="center"/>
                    <w:rPr>
                      <w:rFonts w:ascii="Times New Roman" w:eastAsia="Times New Roman" w:hAnsi="Times New Roman" w:cs="Times New Roman"/>
                      <w:b/>
                      <w:sz w:val="28"/>
                      <w:szCs w:val="28"/>
                      <w:lang w:eastAsia="ru-RU"/>
                    </w:rPr>
                  </w:pPr>
                </w:p>
              </w:tc>
            </w:tr>
            <w:tr w:rsidR="00D741FA" w:rsidTr="00B62E2D">
              <w:trPr>
                <w:cantSplit/>
                <w:trHeight w:val="3420"/>
              </w:trPr>
              <w:tc>
                <w:tcPr>
                  <w:tcW w:w="424" w:type="dxa"/>
                  <w:tcBorders>
                    <w:top w:val="single" w:sz="4" w:space="0" w:color="auto"/>
                    <w:left w:val="single" w:sz="4" w:space="0" w:color="auto"/>
                    <w:bottom w:val="single" w:sz="4" w:space="0" w:color="auto"/>
                    <w:right w:val="single" w:sz="4" w:space="0" w:color="auto"/>
                  </w:tcBorders>
                  <w:shd w:val="clear" w:color="auto" w:fill="FFFF00"/>
                  <w:textDirection w:val="btLr"/>
                </w:tcPr>
                <w:p w:rsidR="00D741FA" w:rsidRPr="00E029A6" w:rsidRDefault="00A24555" w:rsidP="00A24555">
                  <w:pPr>
                    <w:spacing w:after="0" w:line="240" w:lineRule="auto"/>
                    <w:ind w:left="113" w:right="113"/>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  ↕</w:t>
                  </w:r>
                </w:p>
              </w:tc>
              <w:tc>
                <w:tcPr>
                  <w:tcW w:w="658" w:type="dxa"/>
                  <w:tcBorders>
                    <w:top w:val="single" w:sz="4" w:space="0" w:color="auto"/>
                    <w:left w:val="single" w:sz="4" w:space="0" w:color="auto"/>
                    <w:bottom w:val="single" w:sz="4" w:space="0" w:color="auto"/>
                    <w:right w:val="single" w:sz="4" w:space="0" w:color="auto"/>
                  </w:tcBorders>
                  <w:shd w:val="clear" w:color="auto" w:fill="943634" w:themeFill="accent2" w:themeFillShade="BF"/>
                  <w:textDirection w:val="btLr"/>
                </w:tcPr>
                <w:p w:rsidR="00D741FA" w:rsidRPr="00E029A6" w:rsidRDefault="00A24555" w:rsidP="00B62E2D">
                  <w:pPr>
                    <w:spacing w:after="0" w:line="240" w:lineRule="auto"/>
                    <w:ind w:left="113" w:right="113"/>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   ↕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textDirection w:val="btLr"/>
                </w:tcPr>
                <w:p w:rsidR="00D741FA" w:rsidRPr="00E029A6" w:rsidRDefault="00A24555" w:rsidP="00B62E2D">
                  <w:pPr>
                    <w:spacing w:after="0" w:line="240" w:lineRule="auto"/>
                    <w:ind w:left="113" w:right="113"/>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   ↕</w:t>
                  </w:r>
                </w:p>
              </w:tc>
            </w:tr>
          </w:tbl>
          <w:p w:rsidR="00D741FA" w:rsidRDefault="00E004A0" w:rsidP="00D741FA">
            <w:pPr>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noProof/>
                <w:sz w:val="24"/>
                <w:szCs w:val="28"/>
                <w:lang w:eastAsia="ru-RU"/>
              </w:rPr>
              <w:pict>
                <v:shape id="_x0000_s1037" type="#_x0000_t67" style="position:absolute;margin-left:174.6pt;margin-top:2.25pt;width:22.5pt;height:21.75pt;z-index:251677696;mso-position-horizontal-relative:text;mso-position-vertical-relative:text" fillcolor="red" strokecolor="black [3213]">
                  <v:textbox style="layout-flow:vertical-ideographic"/>
                </v:shape>
              </w:pict>
            </w:r>
            <w:r w:rsidR="00D741FA">
              <w:rPr>
                <w:rFonts w:ascii="Times New Roman" w:eastAsia="Times New Roman" w:hAnsi="Times New Roman" w:cs="Times New Roman"/>
                <w:b/>
                <w:sz w:val="24"/>
                <w:szCs w:val="28"/>
                <w:lang w:eastAsia="ru-RU"/>
              </w:rPr>
              <w:t>вход на территорию ДОУ</w:t>
            </w:r>
          </w:p>
          <w:p w:rsidR="00D741FA" w:rsidRDefault="00D741FA" w:rsidP="00B62E2D">
            <w:pPr>
              <w:spacing w:after="0" w:line="240" w:lineRule="auto"/>
              <w:ind w:firstLine="708"/>
              <w:rPr>
                <w:rFonts w:ascii="Times New Roman" w:eastAsia="Times New Roman" w:hAnsi="Times New Roman" w:cs="Times New Roman"/>
                <w:b/>
                <w:sz w:val="24"/>
                <w:szCs w:val="28"/>
                <w:lang w:eastAsia="ru-RU"/>
              </w:rPr>
            </w:pPr>
          </w:p>
          <w:p w:rsidR="00D741FA" w:rsidRPr="0023162D" w:rsidRDefault="00D741FA" w:rsidP="00B62E2D">
            <w:pPr>
              <w:spacing w:after="0" w:line="240" w:lineRule="auto"/>
              <w:ind w:firstLine="708"/>
              <w:rPr>
                <w:rFonts w:ascii="Times New Roman" w:eastAsia="Times New Roman" w:hAnsi="Times New Roman" w:cs="Times New Roman"/>
                <w:b/>
                <w:sz w:val="24"/>
                <w:szCs w:val="28"/>
                <w:lang w:eastAsia="ru-RU"/>
              </w:rPr>
            </w:pPr>
          </w:p>
        </w:tc>
      </w:tr>
    </w:tbl>
    <w:p w:rsidR="00D741FA" w:rsidRDefault="00D741FA" w:rsidP="00D741FA">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7101BC" w:rsidRDefault="007101BC" w:rsidP="001A64AF">
      <w:pPr>
        <w:spacing w:after="0" w:line="240" w:lineRule="auto"/>
        <w:ind w:firstLine="708"/>
        <w:jc w:val="center"/>
        <w:rPr>
          <w:rFonts w:ascii="Times New Roman" w:eastAsia="Times New Roman" w:hAnsi="Times New Roman" w:cs="Times New Roman"/>
          <w:b/>
          <w:sz w:val="28"/>
          <w:szCs w:val="28"/>
          <w:lang w:eastAsia="ru-RU"/>
        </w:rPr>
      </w:pPr>
    </w:p>
    <w:p w:rsidR="001A64AF" w:rsidRDefault="001A64AF" w:rsidP="001A64AF">
      <w:pPr>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Схема подъездных путей и дорог к МБДОУ д/с №29</w:t>
      </w:r>
    </w:p>
    <w:p w:rsidR="004072CD" w:rsidRDefault="004072CD" w:rsidP="007101BC">
      <w:pPr>
        <w:spacing w:after="0" w:line="240" w:lineRule="auto"/>
        <w:ind w:firstLine="708"/>
        <w:rPr>
          <w:rFonts w:ascii="Times New Roman" w:eastAsia="Times New Roman" w:hAnsi="Times New Roman" w:cs="Times New Roman"/>
          <w:b/>
          <w:sz w:val="28"/>
          <w:szCs w:val="28"/>
          <w:lang w:eastAsia="ru-RU"/>
        </w:rPr>
      </w:pPr>
    </w:p>
    <w:tbl>
      <w:tblPr>
        <w:tblStyle w:val="a6"/>
        <w:tblpPr w:leftFromText="180" w:rightFromText="180" w:vertAnchor="text" w:horzAnchor="margin" w:tblpXSpec="right" w:tblpY="735"/>
        <w:tblW w:w="0" w:type="auto"/>
        <w:tblLook w:val="04A0"/>
      </w:tblPr>
      <w:tblGrid>
        <w:gridCol w:w="817"/>
      </w:tblGrid>
      <w:tr w:rsidR="001A64AF" w:rsidTr="001A64AF">
        <w:trPr>
          <w:cantSplit/>
          <w:trHeight w:val="5468"/>
        </w:trPr>
        <w:tc>
          <w:tcPr>
            <w:tcW w:w="817" w:type="dxa"/>
            <w:tcBorders>
              <w:top w:val="nil"/>
              <w:bottom w:val="nil"/>
              <w:right w:val="single" w:sz="4" w:space="0" w:color="auto"/>
            </w:tcBorders>
            <w:textDirection w:val="btLr"/>
          </w:tcPr>
          <w:p w:rsidR="001A64AF" w:rsidRDefault="00E004A0" w:rsidP="001A64AF">
            <w:pPr>
              <w:ind w:left="113" w:right="113"/>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62" type="#_x0000_t69" style="position:absolute;left:0;text-align:left;margin-left:-87.2pt;margin-top:-70.6pt;width:205.95pt;height:19.4pt;rotation:270;z-index:251658240" fillcolor="#4bacc6 [3208]" strokecolor="#f2f2f2 [3041]" strokeweight="3pt">
                  <v:shadow on="t" type="perspective" color="#205867 [1608]" opacity=".5" offset="1pt" offset2="-1pt"/>
                </v:shape>
              </w:pict>
            </w:r>
            <w:r w:rsidR="001A64AF">
              <w:rPr>
                <w:rFonts w:ascii="Times New Roman" w:eastAsia="Times New Roman" w:hAnsi="Times New Roman" w:cs="Times New Roman"/>
                <w:b/>
                <w:sz w:val="28"/>
                <w:szCs w:val="28"/>
                <w:lang w:eastAsia="ru-RU"/>
              </w:rPr>
              <w:t xml:space="preserve">                                            Улица                                                        Челюскинцев</w:t>
            </w:r>
          </w:p>
        </w:tc>
      </w:tr>
    </w:tbl>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27099C" w:rsidRDefault="0027099C" w:rsidP="001A64AF">
      <w:pPr>
        <w:spacing w:after="0" w:line="240" w:lineRule="auto"/>
        <w:rPr>
          <w:rFonts w:ascii="Times New Roman" w:eastAsia="Times New Roman" w:hAnsi="Times New Roman" w:cs="Times New Roman"/>
          <w:b/>
          <w:sz w:val="28"/>
          <w:szCs w:val="28"/>
          <w:lang w:eastAsia="ru-RU"/>
        </w:rPr>
      </w:pPr>
    </w:p>
    <w:tbl>
      <w:tblPr>
        <w:tblpPr w:leftFromText="180" w:rightFromText="180" w:horzAnchor="margin" w:tblpY="870"/>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07"/>
      </w:tblGrid>
      <w:tr w:rsidR="0049288F" w:rsidTr="007101BC">
        <w:trPr>
          <w:trHeight w:val="8066"/>
        </w:trPr>
        <w:tc>
          <w:tcPr>
            <w:tcW w:w="8307" w:type="dxa"/>
            <w:tcBorders>
              <w:bottom w:val="single" w:sz="4" w:space="0" w:color="auto"/>
            </w:tcBorders>
            <w:shd w:val="clear" w:color="auto" w:fill="00B050"/>
          </w:tcPr>
          <w:p w:rsidR="0049288F" w:rsidRPr="003633CA" w:rsidRDefault="0049288F" w:rsidP="00B62E2D">
            <w:pPr>
              <w:spacing w:after="0" w:line="240" w:lineRule="auto"/>
              <w:rPr>
                <w:rFonts w:ascii="Times New Roman" w:eastAsia="Times New Roman" w:hAnsi="Times New Roman" w:cs="Times New Roman"/>
                <w:b/>
                <w:color w:val="000000" w:themeColor="text1"/>
                <w:sz w:val="28"/>
                <w:szCs w:val="28"/>
                <w:lang w:eastAsia="ru-RU"/>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6"/>
              <w:gridCol w:w="252"/>
              <w:gridCol w:w="2399"/>
              <w:gridCol w:w="252"/>
              <w:gridCol w:w="1515"/>
            </w:tblGrid>
            <w:tr w:rsidR="005A0E2C" w:rsidTr="0049288F">
              <w:trPr>
                <w:trHeight w:val="1141"/>
              </w:trPr>
              <w:tc>
                <w:tcPr>
                  <w:tcW w:w="1516" w:type="dxa"/>
                  <w:shd w:val="clear" w:color="auto" w:fill="943634" w:themeFill="accent2" w:themeFillShade="BF"/>
                </w:tcPr>
                <w:p w:rsidR="0049288F" w:rsidRDefault="0049288F" w:rsidP="00E06AC0">
                  <w:pPr>
                    <w:framePr w:hSpace="180" w:wrap="around" w:hAnchor="margin" w:y="870"/>
                    <w:spacing w:after="0" w:line="240" w:lineRule="auto"/>
                    <w:ind w:firstLine="708"/>
                    <w:jc w:val="center"/>
                    <w:rPr>
                      <w:rFonts w:ascii="Times New Roman" w:eastAsia="Times New Roman" w:hAnsi="Times New Roman" w:cs="Times New Roman"/>
                      <w:b/>
                      <w:sz w:val="28"/>
                      <w:szCs w:val="28"/>
                      <w:lang w:eastAsia="ru-RU"/>
                    </w:rPr>
                  </w:pPr>
                </w:p>
                <w:p w:rsidR="0049288F" w:rsidRDefault="0049288F"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52" w:type="dxa"/>
                  <w:tcBorders>
                    <w:top w:val="nil"/>
                    <w:bottom w:val="nil"/>
                  </w:tcBorders>
                  <w:shd w:val="clear" w:color="auto" w:fill="00B050"/>
                </w:tcPr>
                <w:p w:rsidR="0049288F" w:rsidRDefault="0049288F"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p w:rsidR="0049288F" w:rsidRDefault="0049288F"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400" w:type="dxa"/>
                  <w:shd w:val="clear" w:color="auto" w:fill="943634" w:themeFill="accent2" w:themeFillShade="BF"/>
                </w:tcPr>
                <w:p w:rsidR="0049288F" w:rsidRDefault="0049288F"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p w:rsidR="0049288F" w:rsidRDefault="0049288F"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252" w:type="dxa"/>
                  <w:tcBorders>
                    <w:top w:val="nil"/>
                    <w:bottom w:val="nil"/>
                  </w:tcBorders>
                  <w:shd w:val="clear" w:color="auto" w:fill="00B050"/>
                </w:tcPr>
                <w:p w:rsidR="0049288F" w:rsidRDefault="0049288F" w:rsidP="00E06AC0">
                  <w:pPr>
                    <w:framePr w:hSpace="180" w:wrap="around" w:hAnchor="margin" w:y="870"/>
                    <w:rPr>
                      <w:rFonts w:ascii="Times New Roman" w:eastAsia="Times New Roman" w:hAnsi="Times New Roman" w:cs="Times New Roman"/>
                      <w:b/>
                      <w:sz w:val="28"/>
                      <w:szCs w:val="28"/>
                      <w:lang w:eastAsia="ru-RU"/>
                    </w:rPr>
                  </w:pPr>
                </w:p>
                <w:p w:rsidR="0049288F" w:rsidRDefault="0049288F"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c>
                <w:tcPr>
                  <w:tcW w:w="1516" w:type="dxa"/>
                  <w:shd w:val="clear" w:color="auto" w:fill="943634" w:themeFill="accent2" w:themeFillShade="BF"/>
                </w:tcPr>
                <w:p w:rsidR="0049288F" w:rsidRDefault="0049288F" w:rsidP="00E06AC0">
                  <w:pPr>
                    <w:framePr w:hSpace="180" w:wrap="around" w:hAnchor="margin" w:y="870"/>
                    <w:rPr>
                      <w:rFonts w:ascii="Times New Roman" w:eastAsia="Times New Roman" w:hAnsi="Times New Roman" w:cs="Times New Roman"/>
                      <w:b/>
                      <w:sz w:val="28"/>
                      <w:szCs w:val="28"/>
                      <w:lang w:eastAsia="ru-RU"/>
                    </w:rPr>
                  </w:pPr>
                </w:p>
                <w:p w:rsidR="0049288F" w:rsidRDefault="0049288F" w:rsidP="00E06AC0">
                  <w:pPr>
                    <w:framePr w:hSpace="180" w:wrap="around" w:hAnchor="margin" w:y="870"/>
                    <w:spacing w:after="0" w:line="240" w:lineRule="auto"/>
                    <w:jc w:val="center"/>
                    <w:rPr>
                      <w:rFonts w:ascii="Times New Roman" w:eastAsia="Times New Roman" w:hAnsi="Times New Roman" w:cs="Times New Roman"/>
                      <w:b/>
                      <w:sz w:val="28"/>
                      <w:szCs w:val="28"/>
                      <w:lang w:eastAsia="ru-RU"/>
                    </w:rPr>
                  </w:pPr>
                </w:p>
              </w:tc>
            </w:tr>
          </w:tbl>
          <w:p w:rsidR="0049288F" w:rsidRDefault="0049288F" w:rsidP="00B62E2D">
            <w:pPr>
              <w:spacing w:after="0" w:line="240" w:lineRule="auto"/>
              <w:ind w:firstLine="708"/>
              <w:jc w:val="center"/>
              <w:rPr>
                <w:rFonts w:ascii="Times New Roman" w:eastAsia="Times New Roman" w:hAnsi="Times New Roman" w:cs="Times New Roman"/>
                <w:b/>
                <w:sz w:val="28"/>
                <w:szCs w:val="28"/>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9"/>
            </w:tblGrid>
            <w:tr w:rsidR="00D91544" w:rsidTr="0049288F">
              <w:trPr>
                <w:trHeight w:val="3783"/>
              </w:trPr>
              <w:tc>
                <w:tcPr>
                  <w:tcW w:w="6011" w:type="dxa"/>
                  <w:shd w:val="clear" w:color="auto" w:fill="E36C0A" w:themeFill="accent6" w:themeFillShade="BF"/>
                </w:tcPr>
                <w:p w:rsidR="0049288F" w:rsidRDefault="0049288F" w:rsidP="00E06AC0">
                  <w:pPr>
                    <w:framePr w:hSpace="180" w:wrap="around" w:hAnchor="margin" w:y="870"/>
                    <w:spacing w:after="0" w:line="240" w:lineRule="auto"/>
                    <w:ind w:left="-2518"/>
                    <w:jc w:val="center"/>
                    <w:rPr>
                      <w:rFonts w:ascii="Times New Roman" w:eastAsia="Times New Roman" w:hAnsi="Times New Roman" w:cs="Times New Roman"/>
                      <w:b/>
                      <w:sz w:val="28"/>
                      <w:szCs w:val="28"/>
                      <w:lang w:eastAsia="ru-RU"/>
                    </w:rPr>
                  </w:pPr>
                </w:p>
                <w:tbl>
                  <w:tblPr>
                    <w:tblpPr w:leftFromText="180" w:rightFromText="180" w:vertAnchor="text" w:horzAnchor="page" w:tblpX="421" w:tblpY="8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4"/>
                    <w:gridCol w:w="2607"/>
                    <w:gridCol w:w="823"/>
                  </w:tblGrid>
                  <w:tr w:rsidR="0049288F" w:rsidTr="0049288F">
                    <w:trPr>
                      <w:trHeight w:val="444"/>
                    </w:trPr>
                    <w:tc>
                      <w:tcPr>
                        <w:tcW w:w="774" w:type="dxa"/>
                        <w:shd w:val="clear" w:color="auto" w:fill="7F7F7F" w:themeFill="text1" w:themeFillTint="80"/>
                      </w:tcPr>
                      <w:p w:rsidR="0049288F" w:rsidRDefault="0049288F" w:rsidP="00E06AC0">
                        <w:pPr>
                          <w:spacing w:after="0" w:line="240" w:lineRule="auto"/>
                          <w:jc w:val="center"/>
                          <w:rPr>
                            <w:rFonts w:ascii="Times New Roman" w:eastAsia="Times New Roman" w:hAnsi="Times New Roman" w:cs="Times New Roman"/>
                            <w:b/>
                            <w:sz w:val="28"/>
                            <w:szCs w:val="28"/>
                            <w:lang w:eastAsia="ru-RU"/>
                          </w:rPr>
                        </w:pPr>
                      </w:p>
                    </w:tc>
                    <w:tc>
                      <w:tcPr>
                        <w:tcW w:w="2607" w:type="dxa"/>
                        <w:tcBorders>
                          <w:top w:val="nil"/>
                          <w:bottom w:val="single" w:sz="4" w:space="0" w:color="auto"/>
                        </w:tcBorders>
                        <w:shd w:val="clear" w:color="auto" w:fill="E36C0A" w:themeFill="accent6" w:themeFillShade="BF"/>
                      </w:tcPr>
                      <w:p w:rsidR="0049288F" w:rsidRDefault="0049288F" w:rsidP="00E06AC0">
                        <w:pPr>
                          <w:spacing w:after="0" w:line="240" w:lineRule="auto"/>
                          <w:jc w:val="center"/>
                          <w:rPr>
                            <w:rFonts w:ascii="Times New Roman" w:eastAsia="Times New Roman" w:hAnsi="Times New Roman" w:cs="Times New Roman"/>
                            <w:b/>
                            <w:sz w:val="28"/>
                            <w:szCs w:val="28"/>
                            <w:lang w:eastAsia="ru-RU"/>
                          </w:rPr>
                        </w:pPr>
                      </w:p>
                    </w:tc>
                    <w:tc>
                      <w:tcPr>
                        <w:tcW w:w="823" w:type="dxa"/>
                        <w:shd w:val="clear" w:color="auto" w:fill="7F7F7F" w:themeFill="text1" w:themeFillTint="80"/>
                      </w:tcPr>
                      <w:p w:rsidR="0049288F" w:rsidRDefault="0049288F" w:rsidP="00E06AC0">
                        <w:pPr>
                          <w:spacing w:after="0" w:line="240" w:lineRule="auto"/>
                          <w:jc w:val="center"/>
                          <w:rPr>
                            <w:rFonts w:ascii="Times New Roman" w:eastAsia="Times New Roman" w:hAnsi="Times New Roman" w:cs="Times New Roman"/>
                            <w:b/>
                            <w:sz w:val="28"/>
                            <w:szCs w:val="28"/>
                            <w:lang w:eastAsia="ru-RU"/>
                          </w:rPr>
                        </w:pPr>
                      </w:p>
                    </w:tc>
                  </w:tr>
                  <w:tr w:rsidR="0049288F" w:rsidTr="0049288F">
                    <w:trPr>
                      <w:trHeight w:val="1187"/>
                    </w:trPr>
                    <w:tc>
                      <w:tcPr>
                        <w:tcW w:w="4204" w:type="dxa"/>
                        <w:gridSpan w:val="3"/>
                        <w:shd w:val="clear" w:color="auto" w:fill="7F7F7F" w:themeFill="text1" w:themeFillTint="80"/>
                      </w:tcPr>
                      <w:p w:rsidR="0049288F" w:rsidRDefault="0049288F"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sz w:val="28"/>
                            <w:szCs w:val="28"/>
                            <w:lang w:eastAsia="ru-RU"/>
                          </w:rPr>
                          <w:t xml:space="preserve"> </w:t>
                        </w:r>
                      </w:p>
                      <w:p w:rsidR="0049288F" w:rsidRDefault="0049288F"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МБДОУ д/с №29</w:t>
                        </w:r>
                      </w:p>
                      <w:p w:rsidR="0049288F" w:rsidRPr="00E029A6" w:rsidRDefault="0049288F" w:rsidP="00E06AC0">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г.о. Вичуга </w:t>
                        </w:r>
                      </w:p>
                    </w:tc>
                  </w:tr>
                </w:tbl>
                <w:p w:rsidR="0049288F" w:rsidRPr="00E029A6" w:rsidRDefault="0049288F" w:rsidP="00E06AC0">
                  <w:pPr>
                    <w:framePr w:hSpace="180" w:wrap="around" w:hAnchor="margin" w:y="870"/>
                    <w:spacing w:after="0" w:line="240" w:lineRule="auto"/>
                    <w:ind w:firstLine="708"/>
                    <w:jc w:val="center"/>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 xml:space="preserve"> </w:t>
                  </w:r>
                </w:p>
              </w:tc>
            </w:tr>
          </w:tbl>
          <w:tbl>
            <w:tblPr>
              <w:tblpPr w:leftFromText="180" w:rightFromText="180" w:vertAnchor="text" w:horzAnchor="margin" w:tblpXSpec="right" w:tblpY="-57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5"/>
              <w:gridCol w:w="582"/>
              <w:gridCol w:w="560"/>
              <w:gridCol w:w="77"/>
            </w:tblGrid>
            <w:tr w:rsidR="0049288F" w:rsidTr="0049288F">
              <w:trPr>
                <w:gridAfter w:val="1"/>
                <w:wAfter w:w="77" w:type="dxa"/>
                <w:cantSplit/>
                <w:trHeight w:val="1598"/>
              </w:trPr>
              <w:tc>
                <w:tcPr>
                  <w:tcW w:w="1517" w:type="dxa"/>
                  <w:gridSpan w:val="3"/>
                  <w:tcBorders>
                    <w:bottom w:val="single" w:sz="4" w:space="0" w:color="auto"/>
                  </w:tcBorders>
                  <w:shd w:val="clear" w:color="auto" w:fill="0070C0"/>
                  <w:textDirection w:val="btLr"/>
                </w:tcPr>
                <w:p w:rsidR="0049288F" w:rsidRDefault="0049288F" w:rsidP="00B62E2D">
                  <w:pPr>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tc>
            </w:tr>
            <w:tr w:rsidR="0049288F" w:rsidTr="0049288F">
              <w:trPr>
                <w:gridAfter w:val="1"/>
                <w:wAfter w:w="77" w:type="dxa"/>
                <w:cantSplit/>
                <w:trHeight w:val="346"/>
              </w:trPr>
              <w:tc>
                <w:tcPr>
                  <w:tcW w:w="1517" w:type="dxa"/>
                  <w:gridSpan w:val="3"/>
                  <w:tcBorders>
                    <w:left w:val="nil"/>
                    <w:bottom w:val="single" w:sz="4" w:space="0" w:color="auto"/>
                    <w:right w:val="nil"/>
                  </w:tcBorders>
                  <w:shd w:val="clear" w:color="auto" w:fill="00B050"/>
                  <w:textDirection w:val="btLr"/>
                </w:tcPr>
                <w:p w:rsidR="0049288F" w:rsidRDefault="0049288F" w:rsidP="00B62E2D">
                  <w:pPr>
                    <w:spacing w:after="0" w:line="240" w:lineRule="auto"/>
                    <w:ind w:left="113" w:right="113"/>
                    <w:jc w:val="center"/>
                    <w:rPr>
                      <w:rFonts w:ascii="Times New Roman" w:eastAsia="Times New Roman" w:hAnsi="Times New Roman" w:cs="Times New Roman"/>
                      <w:b/>
                      <w:sz w:val="28"/>
                      <w:szCs w:val="28"/>
                      <w:lang w:eastAsia="ru-RU"/>
                    </w:rPr>
                  </w:pPr>
                </w:p>
              </w:tc>
            </w:tr>
            <w:tr w:rsidR="0049288F" w:rsidTr="0049288F">
              <w:trPr>
                <w:cantSplit/>
                <w:trHeight w:val="3279"/>
              </w:trPr>
              <w:tc>
                <w:tcPr>
                  <w:tcW w:w="375" w:type="dxa"/>
                  <w:tcBorders>
                    <w:top w:val="single" w:sz="4" w:space="0" w:color="auto"/>
                    <w:left w:val="single" w:sz="4" w:space="0" w:color="auto"/>
                    <w:bottom w:val="single" w:sz="4" w:space="0" w:color="auto"/>
                    <w:right w:val="single" w:sz="4" w:space="0" w:color="auto"/>
                  </w:tcBorders>
                  <w:shd w:val="clear" w:color="auto" w:fill="FFFF00"/>
                  <w:textDirection w:val="btLr"/>
                </w:tcPr>
                <w:p w:rsidR="0049288F" w:rsidRPr="00E029A6" w:rsidRDefault="0049288F" w:rsidP="00B62E2D">
                  <w:pPr>
                    <w:spacing w:after="0" w:line="240" w:lineRule="auto"/>
                    <w:ind w:left="113" w:right="113"/>
                    <w:rPr>
                      <w:rFonts w:ascii="Times New Roman" w:eastAsia="Times New Roman" w:hAnsi="Times New Roman" w:cs="Times New Roman"/>
                      <w:b/>
                      <w:sz w:val="24"/>
                      <w:szCs w:val="28"/>
                      <w:lang w:eastAsia="ru-RU"/>
                    </w:rPr>
                  </w:pPr>
                </w:p>
              </w:tc>
              <w:tc>
                <w:tcPr>
                  <w:tcW w:w="582" w:type="dxa"/>
                  <w:tcBorders>
                    <w:top w:val="single" w:sz="4" w:space="0" w:color="auto"/>
                    <w:left w:val="single" w:sz="4" w:space="0" w:color="auto"/>
                    <w:bottom w:val="single" w:sz="4" w:space="0" w:color="auto"/>
                    <w:right w:val="single" w:sz="4" w:space="0" w:color="auto"/>
                  </w:tcBorders>
                  <w:shd w:val="clear" w:color="auto" w:fill="943634" w:themeFill="accent2" w:themeFillShade="BF"/>
                  <w:textDirection w:val="btLr"/>
                </w:tcPr>
                <w:p w:rsidR="0049288F" w:rsidRPr="00E029A6" w:rsidRDefault="0049288F" w:rsidP="00B62E2D">
                  <w:pPr>
                    <w:spacing w:after="0" w:line="240" w:lineRule="auto"/>
                    <w:ind w:left="113" w:right="113"/>
                    <w:rPr>
                      <w:rFonts w:ascii="Times New Roman" w:eastAsia="Times New Roman" w:hAnsi="Times New Roman" w:cs="Times New Roman"/>
                      <w:b/>
                      <w:sz w:val="24"/>
                      <w:szCs w:val="28"/>
                      <w:lang w:eastAsia="ru-RU"/>
                    </w:rPr>
                  </w:pPr>
                </w:p>
              </w:tc>
              <w:tc>
                <w:tcPr>
                  <w:tcW w:w="637" w:type="dxa"/>
                  <w:gridSpan w:val="2"/>
                  <w:tcBorders>
                    <w:top w:val="single" w:sz="4" w:space="0" w:color="auto"/>
                    <w:left w:val="single" w:sz="4" w:space="0" w:color="auto"/>
                    <w:bottom w:val="single" w:sz="4" w:space="0" w:color="auto"/>
                    <w:right w:val="single" w:sz="4" w:space="0" w:color="auto"/>
                  </w:tcBorders>
                  <w:shd w:val="clear" w:color="auto" w:fill="943634" w:themeFill="accent2" w:themeFillShade="BF"/>
                  <w:textDirection w:val="btLr"/>
                </w:tcPr>
                <w:p w:rsidR="0049288F" w:rsidRPr="00E029A6" w:rsidRDefault="0049288F" w:rsidP="00B62E2D">
                  <w:pPr>
                    <w:spacing w:after="0" w:line="240" w:lineRule="auto"/>
                    <w:ind w:left="113" w:right="113"/>
                    <w:rPr>
                      <w:rFonts w:ascii="Times New Roman" w:eastAsia="Times New Roman" w:hAnsi="Times New Roman" w:cs="Times New Roman"/>
                      <w:b/>
                      <w:sz w:val="24"/>
                      <w:szCs w:val="28"/>
                      <w:lang w:eastAsia="ru-RU"/>
                    </w:rPr>
                  </w:pPr>
                </w:p>
              </w:tc>
            </w:tr>
          </w:tbl>
          <w:p w:rsidR="0049288F" w:rsidRDefault="0049288F" w:rsidP="00B62E2D">
            <w:pPr>
              <w:spacing w:after="0" w:line="240" w:lineRule="auto"/>
              <w:ind w:firstLine="708"/>
              <w:jc w:val="center"/>
              <w:rPr>
                <w:rFonts w:ascii="Times New Roman" w:eastAsia="Times New Roman" w:hAnsi="Times New Roman" w:cs="Times New Roman"/>
                <w:sz w:val="24"/>
                <w:szCs w:val="28"/>
                <w:lang w:eastAsia="ru-RU"/>
              </w:rPr>
            </w:pPr>
          </w:p>
          <w:p w:rsidR="0049288F" w:rsidRDefault="0049288F" w:rsidP="00B62E2D">
            <w:pPr>
              <w:spacing w:after="0" w:line="240" w:lineRule="auto"/>
              <w:ind w:firstLine="708"/>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вход на территорию ДОУ</w:t>
            </w:r>
          </w:p>
          <w:p w:rsidR="0049288F" w:rsidRDefault="00E004A0" w:rsidP="00B62E2D">
            <w:pPr>
              <w:spacing w:after="0" w:line="240" w:lineRule="auto"/>
              <w:ind w:firstLine="708"/>
              <w:rPr>
                <w:rFonts w:ascii="Times New Roman" w:eastAsia="Times New Roman" w:hAnsi="Times New Roman" w:cs="Times New Roman"/>
                <w:b/>
                <w:sz w:val="24"/>
                <w:szCs w:val="28"/>
                <w:lang w:eastAsia="ru-RU"/>
              </w:rPr>
            </w:pPr>
            <w:r>
              <w:rPr>
                <w:rFonts w:ascii="Times New Roman" w:eastAsia="Times New Roman" w:hAnsi="Times New Roman" w:cs="Times New Roman"/>
                <w:b/>
                <w:noProof/>
                <w:sz w:val="24"/>
                <w:szCs w:val="28"/>
                <w:lang w:eastAsia="ru-RU"/>
              </w:rPr>
              <w:pict>
                <v:shape id="_x0000_s1047" type="#_x0000_t67" style="position:absolute;left:0;text-align:left;margin-left:156.45pt;margin-top:2.25pt;width:22.5pt;height:21.75pt;z-index:251687936" fillcolor="red" strokecolor="black [3213]">
                  <v:textbox style="layout-flow:vertical-ideographic"/>
                </v:shape>
              </w:pict>
            </w:r>
          </w:p>
          <w:p w:rsidR="0049288F" w:rsidRPr="0023162D" w:rsidRDefault="0049288F" w:rsidP="00B62E2D">
            <w:pPr>
              <w:spacing w:after="0" w:line="240" w:lineRule="auto"/>
              <w:ind w:firstLine="708"/>
              <w:rPr>
                <w:rFonts w:ascii="Times New Roman" w:eastAsia="Times New Roman" w:hAnsi="Times New Roman" w:cs="Times New Roman"/>
                <w:b/>
                <w:sz w:val="24"/>
                <w:szCs w:val="28"/>
                <w:lang w:eastAsia="ru-RU"/>
              </w:rPr>
            </w:pPr>
          </w:p>
        </w:tc>
      </w:tr>
    </w:tbl>
    <w:p w:rsidR="0049288F" w:rsidRDefault="0049288F" w:rsidP="0049288F">
      <w:pPr>
        <w:spacing w:after="0" w:line="240" w:lineRule="auto"/>
        <w:ind w:firstLine="708"/>
        <w:jc w:val="center"/>
        <w:rPr>
          <w:rFonts w:ascii="Times New Roman" w:eastAsia="Times New Roman" w:hAnsi="Times New Roman" w:cs="Times New Roman"/>
          <w:b/>
          <w:sz w:val="28"/>
          <w:szCs w:val="28"/>
          <w:lang w:eastAsia="ru-RU"/>
        </w:rPr>
      </w:pPr>
    </w:p>
    <w:tbl>
      <w:tblPr>
        <w:tblW w:w="11010" w:type="dxa"/>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0"/>
      </w:tblGrid>
      <w:tr w:rsidR="0049288F" w:rsidTr="0029140D">
        <w:trPr>
          <w:trHeight w:val="1030"/>
        </w:trPr>
        <w:tc>
          <w:tcPr>
            <w:tcW w:w="11010" w:type="dxa"/>
            <w:tcBorders>
              <w:left w:val="nil"/>
              <w:bottom w:val="single" w:sz="4" w:space="0" w:color="auto"/>
              <w:right w:val="nil"/>
            </w:tcBorders>
          </w:tcPr>
          <w:p w:rsidR="0049288F" w:rsidRDefault="00E004A0" w:rsidP="0027099C">
            <w:pPr>
              <w:tabs>
                <w:tab w:val="center" w:pos="5397"/>
                <w:tab w:val="left" w:pos="8550"/>
              </w:tabs>
              <w:spacing w:after="0" w:line="240" w:lineRule="auto"/>
              <w:rPr>
                <w:rFonts w:ascii="Times New Roman" w:eastAsia="Times New Roman" w:hAnsi="Times New Roman" w:cs="Times New Roman"/>
                <w:b/>
                <w:sz w:val="40"/>
                <w:szCs w:val="28"/>
                <w:lang w:eastAsia="ru-RU"/>
              </w:rPr>
            </w:pPr>
            <w:r>
              <w:rPr>
                <w:rFonts w:ascii="Times New Roman" w:eastAsia="Times New Roman" w:hAnsi="Times New Roman" w:cs="Times New Roman"/>
                <w:b/>
                <w:noProof/>
                <w:sz w:val="40"/>
                <w:szCs w:val="28"/>
                <w:lang w:eastAsia="ru-RU"/>
              </w:rPr>
              <w:pict>
                <v:shape id="_x0000_s1053" type="#_x0000_t69" style="position:absolute;margin-left:228.1pt;margin-top:20.55pt;width:59.5pt;height:19.4pt;z-index:251692032" fillcolor="#4bacc6 [3208]" strokecolor="#f2f2f2 [3041]" strokeweight="3pt">
                  <v:shadow on="t" type="perspective" color="#205867 [1608]" opacity=".5" offset="1pt" offset2="-1pt"/>
                </v:shape>
              </w:pict>
            </w:r>
            <w:r>
              <w:rPr>
                <w:rFonts w:ascii="Times New Roman" w:eastAsia="Times New Roman" w:hAnsi="Times New Roman" w:cs="Times New Roman"/>
                <w:b/>
                <w:noProof/>
                <w:sz w:val="40"/>
                <w:szCs w:val="28"/>
                <w:lang w:eastAsia="ru-RU"/>
              </w:rPr>
              <w:pict>
                <v:shape id="_x0000_s1054" type="#_x0000_t69" style="position:absolute;margin-left:314.65pt;margin-top:20.55pt;width:59.5pt;height:19.4pt;z-index:251693056" fillcolor="#4bacc6 [3208]" strokecolor="#f2f2f2 [3041]" strokeweight="3pt">
                  <v:shadow on="t" type="perspective" color="#205867 [1608]" opacity=".5" offset="1pt" offset2="-1pt"/>
                </v:shape>
              </w:pict>
            </w:r>
            <w:r>
              <w:rPr>
                <w:rFonts w:ascii="Times New Roman" w:eastAsia="Times New Roman" w:hAnsi="Times New Roman" w:cs="Times New Roman"/>
                <w:b/>
                <w:noProof/>
                <w:sz w:val="40"/>
                <w:szCs w:val="28"/>
                <w:lang w:eastAsia="ru-RU"/>
              </w:rPr>
              <w:pict>
                <v:shape id="_x0000_s1055" type="#_x0000_t69" style="position:absolute;margin-left:402.8pt;margin-top:6.15pt;width:59.5pt;height:19.4pt;z-index:251694080" fillcolor="#4bacc6 [3208]" strokecolor="#f2f2f2 [3041]" strokeweight="3pt">
                  <v:shadow on="t" type="perspective" color="#205867 [1608]" opacity=".5" offset="1pt" offset2="-1pt"/>
                </v:shape>
              </w:pict>
            </w:r>
            <w:r>
              <w:rPr>
                <w:rFonts w:ascii="Times New Roman" w:eastAsia="Times New Roman" w:hAnsi="Times New Roman" w:cs="Times New Roman"/>
                <w:b/>
                <w:noProof/>
                <w:sz w:val="40"/>
                <w:szCs w:val="28"/>
                <w:lang w:eastAsia="ru-RU"/>
              </w:rPr>
              <w:pict>
                <v:shape id="_x0000_s1056" type="#_x0000_t69" style="position:absolute;margin-left:475.45pt;margin-top:6.15pt;width:59.5pt;height:19.4pt;z-index:251695104" fillcolor="#4bacc6 [3208]" strokecolor="#f2f2f2 [3041]" strokeweight="3pt">
                  <v:shadow on="t" type="perspective" color="#205867 [1608]" opacity=".5" offset="1pt" offset2="-1pt"/>
                </v:shape>
              </w:pict>
            </w:r>
            <w:r>
              <w:rPr>
                <w:rFonts w:ascii="Times New Roman" w:eastAsia="Times New Roman" w:hAnsi="Times New Roman" w:cs="Times New Roman"/>
                <w:b/>
                <w:noProof/>
                <w:sz w:val="40"/>
                <w:szCs w:val="28"/>
                <w:lang w:eastAsia="ru-RU"/>
              </w:rPr>
              <w:pict>
                <v:shape id="_x0000_s1052" type="#_x0000_t69" style="position:absolute;margin-left:142.1pt;margin-top:20.55pt;width:59.5pt;height:19.4pt;z-index:251691008" fillcolor="#4bacc6 [3208]" strokecolor="#f2f2f2 [3041]" strokeweight="3pt">
                  <v:shadow on="t" type="perspective" color="#205867 [1608]" opacity=".5" offset="1pt" offset2="-1pt"/>
                </v:shape>
              </w:pict>
            </w:r>
            <w:r>
              <w:rPr>
                <w:rFonts w:ascii="Times New Roman" w:eastAsia="Times New Roman" w:hAnsi="Times New Roman" w:cs="Times New Roman"/>
                <w:b/>
                <w:noProof/>
                <w:sz w:val="40"/>
                <w:szCs w:val="28"/>
                <w:lang w:eastAsia="ru-RU"/>
              </w:rPr>
              <w:pict>
                <v:shape id="_x0000_s1051" type="#_x0000_t69" style="position:absolute;margin-left:69.75pt;margin-top:13.55pt;width:59.5pt;height:19.4pt;z-index:251689984" fillcolor="#4bacc6 [3208]" strokecolor="#f2f2f2 [3041]" strokeweight="3pt">
                  <v:shadow on="t" type="perspective" color="#205867 [1608]" opacity=".5" offset="1pt" offset2="-1pt"/>
                </v:shape>
              </w:pict>
            </w:r>
            <w:r>
              <w:rPr>
                <w:rFonts w:ascii="Times New Roman" w:eastAsia="Times New Roman" w:hAnsi="Times New Roman" w:cs="Times New Roman"/>
                <w:b/>
                <w:noProof/>
                <w:sz w:val="40"/>
                <w:szCs w:val="28"/>
                <w:lang w:eastAsia="ru-RU"/>
              </w:rPr>
              <w:pict>
                <v:shape id="_x0000_s1050" type="#_x0000_t69" style="position:absolute;margin-left:1.4pt;margin-top:13.55pt;width:59.5pt;height:19.4pt;z-index:251688960" fillcolor="#4bacc6 [3208]" strokecolor="#f2f2f2 [3041]" strokeweight="3pt">
                  <v:shadow on="t" type="perspective" color="#205867 [1608]" opacity=".5" offset="1pt" offset2="-1pt"/>
                </v:shape>
              </w:pict>
            </w:r>
            <w:r w:rsidR="0027099C">
              <w:rPr>
                <w:rFonts w:ascii="Times New Roman" w:eastAsia="Times New Roman" w:hAnsi="Times New Roman" w:cs="Times New Roman"/>
                <w:b/>
                <w:sz w:val="40"/>
                <w:szCs w:val="28"/>
                <w:lang w:eastAsia="ru-RU"/>
              </w:rPr>
              <w:t xml:space="preserve">                            </w:t>
            </w:r>
            <w:r w:rsidR="00FB5DB0">
              <w:rPr>
                <w:rFonts w:ascii="Times New Roman" w:eastAsia="Times New Roman" w:hAnsi="Times New Roman" w:cs="Times New Roman"/>
                <w:b/>
                <w:sz w:val="40"/>
                <w:szCs w:val="28"/>
                <w:lang w:eastAsia="ru-RU"/>
              </w:rPr>
              <w:t xml:space="preserve">       </w:t>
            </w:r>
            <w:r w:rsidR="0027099C">
              <w:rPr>
                <w:rFonts w:ascii="Times New Roman" w:eastAsia="Times New Roman" w:hAnsi="Times New Roman" w:cs="Times New Roman"/>
                <w:b/>
                <w:sz w:val="40"/>
                <w:szCs w:val="28"/>
                <w:lang w:eastAsia="ru-RU"/>
              </w:rPr>
              <w:t>У</w:t>
            </w:r>
            <w:r w:rsidR="0049288F" w:rsidRPr="00FF064E">
              <w:rPr>
                <w:rFonts w:ascii="Times New Roman" w:eastAsia="Times New Roman" w:hAnsi="Times New Roman" w:cs="Times New Roman"/>
                <w:b/>
                <w:sz w:val="40"/>
                <w:szCs w:val="28"/>
                <w:lang w:eastAsia="ru-RU"/>
              </w:rPr>
              <w:t>лица</w:t>
            </w:r>
            <w:r w:rsidR="0027099C">
              <w:rPr>
                <w:rFonts w:ascii="Times New Roman" w:eastAsia="Times New Roman" w:hAnsi="Times New Roman" w:cs="Times New Roman"/>
                <w:b/>
                <w:sz w:val="40"/>
                <w:szCs w:val="28"/>
                <w:lang w:eastAsia="ru-RU"/>
              </w:rPr>
              <w:t xml:space="preserve"> Менжинского</w:t>
            </w:r>
          </w:p>
          <w:p w:rsidR="0027099C" w:rsidRDefault="0027099C" w:rsidP="0027099C">
            <w:pPr>
              <w:tabs>
                <w:tab w:val="center" w:pos="5397"/>
                <w:tab w:val="left" w:pos="855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40"/>
                <w:szCs w:val="28"/>
                <w:lang w:eastAsia="ru-RU"/>
              </w:rPr>
              <w:t xml:space="preserve">                                  </w:t>
            </w:r>
          </w:p>
        </w:tc>
      </w:tr>
    </w:tbl>
    <w:p w:rsidR="0049288F" w:rsidRDefault="0049288F" w:rsidP="0049288F">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7101BC" w:rsidRDefault="007101BC" w:rsidP="004A27F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Условные обозначения </w:t>
      </w:r>
    </w:p>
    <w:p w:rsidR="007101BC" w:rsidRDefault="007101BC" w:rsidP="007101BC">
      <w:pPr>
        <w:spacing w:after="0" w:line="240" w:lineRule="auto"/>
        <w:ind w:firstLine="708"/>
        <w:jc w:val="center"/>
        <w:rPr>
          <w:rFonts w:ascii="Times New Roman" w:eastAsia="Times New Roman" w:hAnsi="Times New Roman" w:cs="Times New Roman"/>
          <w:b/>
          <w:sz w:val="28"/>
          <w:szCs w:val="28"/>
          <w:lang w:eastAsia="ru-RU"/>
        </w:rPr>
      </w:pPr>
    </w:p>
    <w:tbl>
      <w:tblPr>
        <w:tblStyle w:val="a6"/>
        <w:tblW w:w="0" w:type="auto"/>
        <w:tblLook w:val="04A0"/>
      </w:tblPr>
      <w:tblGrid>
        <w:gridCol w:w="2943"/>
      </w:tblGrid>
      <w:tr w:rsidR="007101BC" w:rsidTr="00C15525">
        <w:tc>
          <w:tcPr>
            <w:tcW w:w="2943" w:type="dxa"/>
            <w:shd w:val="clear" w:color="auto" w:fill="00B050"/>
          </w:tcPr>
          <w:p w:rsidR="007101BC" w:rsidRPr="003F74A0" w:rsidRDefault="007101BC" w:rsidP="00C15525">
            <w:pPr>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Зеленая зона</w:t>
            </w:r>
          </w:p>
        </w:tc>
      </w:tr>
    </w:tbl>
    <w:p w:rsidR="007101BC" w:rsidRDefault="007101BC" w:rsidP="007101BC">
      <w:pPr>
        <w:spacing w:after="0" w:line="240" w:lineRule="auto"/>
        <w:ind w:firstLine="708"/>
        <w:rPr>
          <w:rFonts w:ascii="Times New Roman" w:eastAsia="Times New Roman" w:hAnsi="Times New Roman" w:cs="Times New Roman"/>
          <w:b/>
          <w:sz w:val="28"/>
          <w:szCs w:val="28"/>
          <w:lang w:eastAsia="ru-RU"/>
        </w:rPr>
      </w:pPr>
    </w:p>
    <w:tbl>
      <w:tblPr>
        <w:tblStyle w:val="a6"/>
        <w:tblW w:w="0" w:type="auto"/>
        <w:tblLook w:val="04A0"/>
      </w:tblPr>
      <w:tblGrid>
        <w:gridCol w:w="2943"/>
      </w:tblGrid>
      <w:tr w:rsidR="007101BC" w:rsidTr="00C15525">
        <w:tc>
          <w:tcPr>
            <w:tcW w:w="2943" w:type="dxa"/>
            <w:shd w:val="clear" w:color="auto" w:fill="E36C0A" w:themeFill="accent6" w:themeFillShade="BF"/>
          </w:tcPr>
          <w:p w:rsidR="007101BC" w:rsidRDefault="007101BC" w:rsidP="00C15525">
            <w:pPr>
              <w:rPr>
                <w:rFonts w:ascii="Times New Roman" w:eastAsia="Times New Roman" w:hAnsi="Times New Roman" w:cs="Times New Roman"/>
                <w:b/>
                <w:sz w:val="28"/>
                <w:szCs w:val="28"/>
                <w:lang w:eastAsia="ru-RU"/>
              </w:rPr>
            </w:pPr>
            <w:r w:rsidRPr="003F74A0">
              <w:rPr>
                <w:rFonts w:ascii="Times New Roman" w:eastAsia="Times New Roman" w:hAnsi="Times New Roman" w:cs="Times New Roman"/>
                <w:b/>
                <w:sz w:val="24"/>
                <w:szCs w:val="28"/>
                <w:lang w:eastAsia="ru-RU"/>
              </w:rPr>
              <w:t xml:space="preserve">Асфальтовое покрытие </w:t>
            </w:r>
          </w:p>
        </w:tc>
      </w:tr>
    </w:tbl>
    <w:p w:rsidR="007101BC" w:rsidRDefault="007101BC" w:rsidP="007101BC">
      <w:pPr>
        <w:spacing w:after="0" w:line="240" w:lineRule="auto"/>
        <w:ind w:firstLine="708"/>
        <w:rPr>
          <w:rFonts w:ascii="Times New Roman" w:eastAsia="Times New Roman" w:hAnsi="Times New Roman" w:cs="Times New Roman"/>
          <w:b/>
          <w:sz w:val="28"/>
          <w:szCs w:val="28"/>
          <w:lang w:eastAsia="ru-RU"/>
        </w:rPr>
      </w:pPr>
    </w:p>
    <w:tbl>
      <w:tblPr>
        <w:tblStyle w:val="a6"/>
        <w:tblW w:w="0" w:type="auto"/>
        <w:tblLook w:val="04A0"/>
      </w:tblPr>
      <w:tblGrid>
        <w:gridCol w:w="2943"/>
      </w:tblGrid>
      <w:tr w:rsidR="007101BC" w:rsidTr="00C15525">
        <w:tc>
          <w:tcPr>
            <w:tcW w:w="2943" w:type="dxa"/>
            <w:shd w:val="clear" w:color="auto" w:fill="548DD4" w:themeFill="text2" w:themeFillTint="99"/>
          </w:tcPr>
          <w:p w:rsidR="007101BC" w:rsidRDefault="007101BC" w:rsidP="00C15525">
            <w:pPr>
              <w:rPr>
                <w:rFonts w:ascii="Times New Roman" w:eastAsia="Times New Roman" w:hAnsi="Times New Roman" w:cs="Times New Roman"/>
                <w:b/>
                <w:sz w:val="28"/>
                <w:szCs w:val="28"/>
                <w:lang w:eastAsia="ru-RU"/>
              </w:rPr>
            </w:pPr>
            <w:r w:rsidRPr="00FF064E">
              <w:rPr>
                <w:rFonts w:ascii="Times New Roman" w:eastAsia="Times New Roman" w:hAnsi="Times New Roman" w:cs="Times New Roman"/>
                <w:b/>
                <w:sz w:val="24"/>
                <w:szCs w:val="28"/>
                <w:lang w:eastAsia="ru-RU"/>
              </w:rPr>
              <w:t>Хозяйственный двор</w:t>
            </w:r>
          </w:p>
        </w:tc>
      </w:tr>
    </w:tbl>
    <w:p w:rsidR="007101BC" w:rsidRDefault="007101BC" w:rsidP="007101BC">
      <w:pPr>
        <w:spacing w:after="0" w:line="240" w:lineRule="auto"/>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tbl>
      <w:tblPr>
        <w:tblStyle w:val="a6"/>
        <w:tblW w:w="0" w:type="auto"/>
        <w:tblLook w:val="04A0"/>
      </w:tblPr>
      <w:tblGrid>
        <w:gridCol w:w="2943"/>
      </w:tblGrid>
      <w:tr w:rsidR="007101BC" w:rsidTr="00C15525">
        <w:tc>
          <w:tcPr>
            <w:tcW w:w="2943" w:type="dxa"/>
            <w:shd w:val="clear" w:color="auto" w:fill="632423" w:themeFill="accent2" w:themeFillShade="80"/>
          </w:tcPr>
          <w:p w:rsidR="007101BC" w:rsidRPr="00FF064E" w:rsidRDefault="007101BC" w:rsidP="00C15525">
            <w:pPr>
              <w:rPr>
                <w:rFonts w:ascii="Times New Roman" w:eastAsia="Times New Roman" w:hAnsi="Times New Roman" w:cs="Times New Roman"/>
                <w:b/>
                <w:sz w:val="24"/>
                <w:szCs w:val="28"/>
                <w:lang w:eastAsia="ru-RU"/>
              </w:rPr>
            </w:pPr>
            <w:r w:rsidRPr="00FF064E">
              <w:rPr>
                <w:rFonts w:ascii="Times New Roman" w:eastAsia="Times New Roman" w:hAnsi="Times New Roman" w:cs="Times New Roman"/>
                <w:b/>
                <w:sz w:val="24"/>
                <w:szCs w:val="28"/>
                <w:lang w:eastAsia="ru-RU"/>
              </w:rPr>
              <w:lastRenderedPageBreak/>
              <w:t>Прогулочные участки</w:t>
            </w:r>
          </w:p>
        </w:tc>
      </w:tr>
    </w:tbl>
    <w:p w:rsidR="007101BC" w:rsidRDefault="007101BC" w:rsidP="007101BC">
      <w:pPr>
        <w:spacing w:after="0" w:line="240" w:lineRule="auto"/>
        <w:rPr>
          <w:rFonts w:ascii="Times New Roman" w:eastAsia="Times New Roman" w:hAnsi="Times New Roman" w:cs="Times New Roman"/>
          <w:b/>
          <w:sz w:val="28"/>
          <w:szCs w:val="28"/>
          <w:lang w:eastAsia="ru-RU"/>
        </w:rPr>
      </w:pPr>
    </w:p>
    <w:tbl>
      <w:tblPr>
        <w:tblStyle w:val="a6"/>
        <w:tblW w:w="0" w:type="auto"/>
        <w:tblLook w:val="04A0"/>
      </w:tblPr>
      <w:tblGrid>
        <w:gridCol w:w="2943"/>
      </w:tblGrid>
      <w:tr w:rsidR="007101BC" w:rsidTr="00C15525">
        <w:tc>
          <w:tcPr>
            <w:tcW w:w="2943" w:type="dxa"/>
            <w:shd w:val="clear" w:color="auto" w:fill="FFFF00"/>
          </w:tcPr>
          <w:p w:rsidR="007101BC" w:rsidRDefault="007101BC" w:rsidP="00C15525">
            <w:pPr>
              <w:rPr>
                <w:rFonts w:ascii="Times New Roman" w:eastAsia="Times New Roman" w:hAnsi="Times New Roman" w:cs="Times New Roman"/>
                <w:b/>
                <w:sz w:val="28"/>
                <w:szCs w:val="28"/>
                <w:lang w:eastAsia="ru-RU"/>
              </w:rPr>
            </w:pPr>
            <w:r w:rsidRPr="0023162D">
              <w:rPr>
                <w:rFonts w:ascii="Times New Roman" w:eastAsia="Times New Roman" w:hAnsi="Times New Roman" w:cs="Times New Roman"/>
                <w:b/>
                <w:sz w:val="24"/>
                <w:szCs w:val="28"/>
                <w:lang w:eastAsia="ru-RU"/>
              </w:rPr>
              <w:t>Спортивная площадка</w:t>
            </w:r>
          </w:p>
        </w:tc>
      </w:tr>
    </w:tbl>
    <w:p w:rsidR="007101BC" w:rsidRDefault="007101BC" w:rsidP="007101BC">
      <w:pPr>
        <w:spacing w:after="0" w:line="240" w:lineRule="auto"/>
        <w:rPr>
          <w:rFonts w:ascii="Times New Roman" w:eastAsia="Times New Roman" w:hAnsi="Times New Roman" w:cs="Times New Roman"/>
          <w:b/>
          <w:sz w:val="28"/>
          <w:szCs w:val="28"/>
          <w:lang w:eastAsia="ru-RU"/>
        </w:rPr>
      </w:pPr>
    </w:p>
    <w:tbl>
      <w:tblPr>
        <w:tblStyle w:val="a6"/>
        <w:tblW w:w="0" w:type="auto"/>
        <w:tblLook w:val="04A0"/>
      </w:tblPr>
      <w:tblGrid>
        <w:gridCol w:w="6345"/>
      </w:tblGrid>
      <w:tr w:rsidR="007101BC" w:rsidTr="007101BC">
        <w:trPr>
          <w:trHeight w:val="854"/>
        </w:trPr>
        <w:tc>
          <w:tcPr>
            <w:tcW w:w="6345" w:type="dxa"/>
          </w:tcPr>
          <w:p w:rsidR="007101BC" w:rsidRDefault="00E004A0" w:rsidP="007101BC">
            <w:pP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 id="_x0000_s1075" type="#_x0000_t69" style="position:absolute;margin-left:237.15pt;margin-top:6.75pt;width:60.75pt;height:28.9pt;z-index:251700224" fillcolor="#4bacc6 [3208]" strokecolor="#f2f2f2 [3041]" strokeweight="3pt">
                  <v:shadow on="t" type="perspective" color="#205867 [1608]" opacity=".5" offset="1pt" offset2="-1pt"/>
                </v:shape>
              </w:pict>
            </w:r>
            <w:r>
              <w:rPr>
                <w:rFonts w:ascii="Times New Roman" w:eastAsia="Times New Roman" w:hAnsi="Times New Roman" w:cs="Times New Roman"/>
                <w:b/>
                <w:noProof/>
                <w:sz w:val="28"/>
                <w:szCs w:val="28"/>
                <w:lang w:eastAsia="ru-RU"/>
              </w:rPr>
              <w:pict>
                <v:shape id="_x0000_s1074" type="#_x0000_t67" style="position:absolute;margin-left:219.15pt;margin-top:6.75pt;width:18pt;height:33.75pt;z-index:251699200" fillcolor="red" strokecolor="black [3213]">
                  <v:textbox style="layout-flow:vertical-ideographic"/>
                </v:shape>
              </w:pict>
            </w:r>
            <w:r>
              <w:rPr>
                <w:rFonts w:ascii="Times New Roman" w:eastAsia="Times New Roman" w:hAnsi="Times New Roman" w:cs="Times New Roman"/>
                <w:b/>
                <w:noProof/>
                <w:sz w:val="28"/>
                <w:szCs w:val="28"/>
                <w:lang w:eastAsia="ru-RU"/>
              </w:rPr>
              <w:pict>
                <v:shape id="_x0000_s1073" type="#_x0000_t66" style="position:absolute;margin-left:179.65pt;margin-top:19.15pt;width:27pt;height:16.5pt;z-index:251698176" fillcolor="red" strokecolor="black [3213]"/>
              </w:pict>
            </w:r>
            <w:r>
              <w:rPr>
                <w:rFonts w:ascii="Times New Roman" w:eastAsia="Times New Roman" w:hAnsi="Times New Roman" w:cs="Times New Roman"/>
                <w:b/>
                <w:noProof/>
                <w:sz w:val="28"/>
                <w:szCs w:val="28"/>
                <w:lang w:eastAsia="ru-RU"/>
              </w:rPr>
              <w:pict>
                <v:shape id="_x0000_s1072" type="#_x0000_t13" style="position:absolute;margin-left:130.2pt;margin-top:19.15pt;width:27pt;height:16.5pt;z-index:251697152" fillcolor="red" strokecolor="black [3213]"/>
              </w:pict>
            </w:r>
            <w:r w:rsidR="007101BC">
              <w:rPr>
                <w:rFonts w:ascii="Times New Roman" w:eastAsia="Times New Roman" w:hAnsi="Times New Roman" w:cs="Times New Roman"/>
                <w:b/>
                <w:sz w:val="28"/>
                <w:szCs w:val="28"/>
                <w:lang w:eastAsia="ru-RU"/>
              </w:rPr>
              <w:t xml:space="preserve">Направление движения:  </w:t>
            </w:r>
            <w:r w:rsidR="007101BC" w:rsidRPr="007101BC">
              <w:rPr>
                <w:rFonts w:ascii="Times New Roman" w:eastAsia="Times New Roman" w:hAnsi="Times New Roman" w:cs="Times New Roman"/>
                <w:i/>
                <w:sz w:val="28"/>
                <w:szCs w:val="28"/>
                <w:lang w:eastAsia="ru-RU"/>
              </w:rPr>
              <w:t>↑</w:t>
            </w:r>
            <w:r w:rsidR="007101BC">
              <w:rPr>
                <w:rFonts w:ascii="Times New Roman" w:eastAsia="Times New Roman" w:hAnsi="Times New Roman" w:cs="Times New Roman"/>
                <w:sz w:val="28"/>
                <w:szCs w:val="28"/>
                <w:lang w:eastAsia="ru-RU"/>
              </w:rPr>
              <w:t xml:space="preserve">   </w:t>
            </w:r>
            <w:r w:rsidR="007101BC" w:rsidRPr="007101BC">
              <w:rPr>
                <w:rFonts w:ascii="Times New Roman" w:eastAsia="Times New Roman" w:hAnsi="Times New Roman" w:cs="Times New Roman"/>
                <w:i/>
                <w:sz w:val="28"/>
                <w:szCs w:val="28"/>
                <w:lang w:eastAsia="ru-RU"/>
              </w:rPr>
              <w:t>↓</w:t>
            </w:r>
            <w:r w:rsidR="007101BC">
              <w:rPr>
                <w:rFonts w:ascii="Times New Roman" w:eastAsia="Times New Roman" w:hAnsi="Times New Roman" w:cs="Times New Roman"/>
                <w:i/>
                <w:sz w:val="28"/>
                <w:szCs w:val="28"/>
                <w:lang w:eastAsia="ru-RU"/>
              </w:rPr>
              <w:t xml:space="preserve">   </w:t>
            </w:r>
            <w:r w:rsidR="007101BC" w:rsidRPr="007101BC">
              <w:rPr>
                <w:rFonts w:ascii="Times New Roman" w:eastAsia="Times New Roman" w:hAnsi="Times New Roman" w:cs="Times New Roman"/>
                <w:i/>
                <w:sz w:val="28"/>
                <w:szCs w:val="28"/>
                <w:lang w:eastAsia="ru-RU"/>
              </w:rPr>
              <w:t>↔</w:t>
            </w:r>
            <w:r w:rsidR="007101BC">
              <w:rPr>
                <w:rFonts w:ascii="Times New Roman" w:eastAsia="Times New Roman" w:hAnsi="Times New Roman" w:cs="Times New Roman"/>
                <w:b/>
                <w:sz w:val="28"/>
                <w:szCs w:val="28"/>
                <w:lang w:eastAsia="ru-RU"/>
              </w:rPr>
              <w:t xml:space="preserve">    </w:t>
            </w:r>
          </w:p>
        </w:tc>
      </w:tr>
    </w:tbl>
    <w:p w:rsidR="007101BC" w:rsidRDefault="007101BC" w:rsidP="00553898">
      <w:pPr>
        <w:shd w:val="clear" w:color="auto" w:fill="FFFFFF"/>
        <w:spacing w:after="0" w:line="240" w:lineRule="auto"/>
        <w:jc w:val="center"/>
        <w:rPr>
          <w:rFonts w:ascii="Times New Roman" w:hAnsi="Times New Roman" w:cs="Times New Roman"/>
          <w:b/>
          <w:sz w:val="28"/>
          <w:szCs w:val="28"/>
        </w:rPr>
      </w:pPr>
    </w:p>
    <w:p w:rsidR="007101BC" w:rsidRDefault="007101BC" w:rsidP="00553898">
      <w:pPr>
        <w:shd w:val="clear" w:color="auto" w:fill="FFFFFF"/>
        <w:spacing w:after="0" w:line="240" w:lineRule="auto"/>
        <w:jc w:val="center"/>
        <w:rPr>
          <w:rFonts w:ascii="Times New Roman" w:hAnsi="Times New Roman" w:cs="Times New Roman"/>
          <w:b/>
          <w:sz w:val="28"/>
          <w:szCs w:val="28"/>
        </w:rPr>
      </w:pPr>
    </w:p>
    <w:p w:rsidR="004A27F3" w:rsidRDefault="004A27F3" w:rsidP="00DE17C3">
      <w:pPr>
        <w:shd w:val="clear" w:color="auto" w:fill="FFFFFF"/>
        <w:spacing w:after="0" w:line="240" w:lineRule="auto"/>
        <w:rPr>
          <w:rFonts w:ascii="Times New Roman" w:hAnsi="Times New Roman" w:cs="Times New Roman"/>
          <w:b/>
          <w:sz w:val="28"/>
          <w:szCs w:val="28"/>
        </w:rPr>
      </w:pPr>
    </w:p>
    <w:p w:rsidR="00553898" w:rsidRPr="00647CE4" w:rsidRDefault="00553898" w:rsidP="00DE17C3">
      <w:pPr>
        <w:shd w:val="clear" w:color="auto" w:fill="FFFFFF"/>
        <w:spacing w:after="0" w:line="240" w:lineRule="auto"/>
        <w:rPr>
          <w:rFonts w:ascii="Times New Roman" w:hAnsi="Times New Roman" w:cs="Times New Roman"/>
          <w:b/>
          <w:sz w:val="28"/>
          <w:szCs w:val="28"/>
        </w:rPr>
      </w:pPr>
      <w:r w:rsidRPr="00647CE4">
        <w:rPr>
          <w:rFonts w:ascii="Times New Roman" w:hAnsi="Times New Roman" w:cs="Times New Roman"/>
          <w:b/>
          <w:sz w:val="28"/>
          <w:szCs w:val="28"/>
        </w:rPr>
        <w:t xml:space="preserve">Организация работы по профилактике детского дорожнотранспортного </w:t>
      </w:r>
      <w:r w:rsidR="004A27F3">
        <w:rPr>
          <w:rFonts w:ascii="Times New Roman" w:hAnsi="Times New Roman" w:cs="Times New Roman"/>
          <w:b/>
          <w:sz w:val="28"/>
          <w:szCs w:val="28"/>
        </w:rPr>
        <w:t xml:space="preserve">  </w:t>
      </w:r>
      <w:r w:rsidRPr="00647CE4">
        <w:rPr>
          <w:rFonts w:ascii="Times New Roman" w:hAnsi="Times New Roman" w:cs="Times New Roman"/>
          <w:b/>
          <w:sz w:val="28"/>
          <w:szCs w:val="28"/>
        </w:rPr>
        <w:t>травматизма в ОУ.</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 xml:space="preserve">Жизнь и здоровье человека являются наивысшей ценностью. Государство берёт на себя ответственность за защиту, охрану и обеспечение безопасности жизнедеятельности человека. Одной из составляющих общей безопасности является дорожная безопасность. И именно дорожная безопасность, как показывает статистика, является в настоящее время наиболее проблемной. Особенно тревожно то, что в дорожно-транспортных происшествиях гибнут и получают травмы дети, подчас и дошкольного возраста. И как мы понимаем, в этих случаях (независимо от того, какое решение примут следственные органы) виноваты взрослые. Субъектами, осуществляющими деятельность по профилактике детского дорожнотранспортного травматизма, являются: подразделения Госавтоинспекции, средства массовой информации, общественные объединения, деятельность которых связана с дорожным движением, а также дошкольные и иные образовательные учреждения. В воспитательном процессе ДОУ выделена образовательная область "Безопасность",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 </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Для достижения поставленной задачи главная роль отводится педагогам и родителям. От того, насколько сами они будут подготовленными, очень многое зависит. Так, взрослые должны знать:</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 правила дорожного движения, относящиеся к движению пешеходов, велосипедистов, перевозке пассажиров;</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 основные дорожные знаки, касающиеся участников дорожного движения; - сигналы светофора, регулировщика;</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 требования безопасности при перевозке групп детей автобусами, при движении колонной. </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 xml:space="preserve">Одновременно необходимо знать и возможные формы обучения детей дошкольного возраста, с учётом их психофизиологических особенностей. Взрослые должны помнить, что обучение правилам дорожного движения должно быть: - постоянным (лучше частые короткие занятия с ребёнком, чем продолжительные, но редкие);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конкретным (необходимо сосредоточить внимание ребёнка на действиях в условиях реального движения);</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lastRenderedPageBreak/>
        <w:t xml:space="preserve"> - направленным на привитие безопасных способов поведения на дороге, а не только запоминанию правил дорожного движения;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применимым к ближайшему окружению. </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 xml:space="preserve">В детском саду педагоги прилагают много усилий для того, чтобы помочь ребёнку овладеть правилами дорожного движения, подготовить его к школьному периоду жизни, а именно: самостоятельно пользоваться правилами безопасного передвижения, начиная с территории своего микрорайона. </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 xml:space="preserve">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 то есть получение доступной объективной информации от взрослого (как педагога, так и родителей). </w:t>
      </w:r>
      <w:r>
        <w:rPr>
          <w:rFonts w:ascii="Times New Roman" w:hAnsi="Times New Roman" w:cs="Times New Roman"/>
          <w:sz w:val="28"/>
          <w:szCs w:val="28"/>
        </w:rPr>
        <w:t xml:space="preserve">  </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Педагогические наблюдения показывают, что на первое место воспитатели, как правило, ставят чтение детям художественной литературы. Кроме этого, широко используется:</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-рассматривание иллюстраций, картин;</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-моделирование дорожных ситуаций;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-обучающие и развивающие игры;</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-изготовление с детьми атрибутов и игрушек для занятий по теме дорожной безопасности;</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-художественно-творческая деятельность детей и др. </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Для организации в ДОУ таких форм работы с детьми создаётся соответствующая предметно-развивающая среда. Кроме этого, в развивающей среде используются:</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-комплекты дорожных знаков;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-макет улицы с транспортными средствами;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-схема маршрута безопасного движения в детский сад;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-наглядно-иллюстративный материал;</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-обучающие и развивающие игры;</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-атрибуты для сюжетно-ролевых игр с дорожной тематикой;</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-детская художественная литература;</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-картотека стихов, загадок, считалок, поговорок, пословиц;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-альбомы с фотографиями "Моя улица", "Мой микрорайон"; - обучающие фильмы. </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В ДОУ в целях пропаганды безопасности дорожного движения и профилактики детского дорожно-транспортного травматизма оформлены информационные "Уголки безопасности".</w:t>
      </w:r>
    </w:p>
    <w:p w:rsidR="00553898" w:rsidRDefault="00553898" w:rsidP="0055389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7CE4">
        <w:rPr>
          <w:rFonts w:ascii="Times New Roman" w:hAnsi="Times New Roman" w:cs="Times New Roman"/>
          <w:sz w:val="28"/>
          <w:szCs w:val="28"/>
        </w:rPr>
        <w:t xml:space="preserve"> Никакое обучение не будет эффективным, если самые близкие люди не соблюдают правила дорожного движения. Для детей родители являются образцом поведения на улице, дорогах, в транспорте. Только в сотрудничестве детского сада и семьи можно выработать у детей необходимые навыки культуры поведения на дорогах. С этой целью используются: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-наглядная информация на стендах для родителей, в папках-передвижках;</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 -родительские собрания, беседы с участием педагогов;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lastRenderedPageBreak/>
        <w:t xml:space="preserve">-семинары-практикумы, на которых родителей знакомят с объёмом предлагаемых для детей знаний и умений (правила дорожного движения, сигналы светофора; пешеходный переход, обязанности пешеходов); </w:t>
      </w:r>
    </w:p>
    <w:p w:rsidR="00553898" w:rsidRDefault="00553898" w:rsidP="00553898">
      <w:pPr>
        <w:shd w:val="clear" w:color="auto" w:fill="FFFFFF"/>
        <w:spacing w:after="0" w:line="240" w:lineRule="auto"/>
        <w:jc w:val="both"/>
        <w:rPr>
          <w:rFonts w:ascii="Times New Roman" w:hAnsi="Times New Roman" w:cs="Times New Roman"/>
          <w:sz w:val="28"/>
          <w:szCs w:val="28"/>
        </w:rPr>
      </w:pPr>
      <w:r w:rsidRPr="00647CE4">
        <w:rPr>
          <w:rFonts w:ascii="Times New Roman" w:hAnsi="Times New Roman" w:cs="Times New Roman"/>
          <w:sz w:val="28"/>
          <w:szCs w:val="28"/>
        </w:rPr>
        <w:t xml:space="preserve">-открытые дни для родителей с просмотром занятий по дорожной грамоте; -совместные праздники и развлечения. </w:t>
      </w:r>
    </w:p>
    <w:p w:rsidR="00553898" w:rsidRPr="00647CE4" w:rsidRDefault="00553898" w:rsidP="0055389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hAnsi="Times New Roman" w:cs="Times New Roman"/>
          <w:sz w:val="28"/>
          <w:szCs w:val="28"/>
        </w:rPr>
        <w:t xml:space="preserve">   </w:t>
      </w:r>
      <w:r w:rsidRPr="00647CE4">
        <w:rPr>
          <w:rFonts w:ascii="Times New Roman" w:hAnsi="Times New Roman" w:cs="Times New Roman"/>
          <w:sz w:val="28"/>
          <w:szCs w:val="28"/>
        </w:rPr>
        <w:t>Таким образом,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w:t>
      </w:r>
    </w:p>
    <w:p w:rsidR="00553898" w:rsidRPr="0094211E" w:rsidRDefault="00553898" w:rsidP="0055389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b/>
          <w:bCs/>
          <w:color w:val="000000"/>
          <w:sz w:val="28"/>
          <w:szCs w:val="28"/>
          <w:lang w:eastAsia="ru-RU"/>
        </w:rPr>
        <w:t>Перспективное планирование</w:t>
      </w:r>
      <w:r w:rsidRPr="0094211E">
        <w:rPr>
          <w:rFonts w:ascii="Times New Roman" w:eastAsia="Times New Roman" w:hAnsi="Times New Roman" w:cs="Times New Roman"/>
          <w:b/>
          <w:bCs/>
          <w:color w:val="000000"/>
          <w:sz w:val="28"/>
          <w:szCs w:val="28"/>
          <w:lang w:eastAsia="ru-RU"/>
        </w:rPr>
        <w:br/>
        <w:t>по ознакомлению детей с правилами дорожного движения (ПДД)</w:t>
      </w:r>
    </w:p>
    <w:p w:rsidR="00553898" w:rsidRPr="0094211E" w:rsidRDefault="00553898" w:rsidP="00553898">
      <w:pPr>
        <w:shd w:val="clear" w:color="auto" w:fill="FFFFFF"/>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БЛОК: «Работа с детьми»</w:t>
      </w:r>
    </w:p>
    <w:tbl>
      <w:tblPr>
        <w:tblW w:w="9998" w:type="dxa"/>
        <w:shd w:val="clear" w:color="auto" w:fill="FFFFFF"/>
        <w:tblCellMar>
          <w:left w:w="0" w:type="dxa"/>
          <w:right w:w="0" w:type="dxa"/>
        </w:tblCellMar>
        <w:tblLook w:val="04A0"/>
      </w:tblPr>
      <w:tblGrid>
        <w:gridCol w:w="6346"/>
        <w:gridCol w:w="1301"/>
        <w:gridCol w:w="2351"/>
      </w:tblGrid>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bookmarkStart w:id="0" w:name="d0ee1448c22d337412be0b34113eaf023b1d071c"/>
            <w:bookmarkStart w:id="1" w:name="0"/>
            <w:bookmarkEnd w:id="0"/>
            <w:bookmarkEnd w:id="1"/>
            <w:r w:rsidRPr="0094211E">
              <w:rPr>
                <w:rFonts w:ascii="Times New Roman" w:eastAsia="Times New Roman" w:hAnsi="Times New Roman" w:cs="Times New Roman"/>
                <w:color w:val="000000"/>
                <w:sz w:val="28"/>
                <w:szCs w:val="28"/>
                <w:lang w:eastAsia="ru-RU"/>
              </w:rPr>
              <w:t>Содержание</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Срок</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Ответственный</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Тема: «Знакомство с улицей» (что есть на улице, какая она, тротуар и проезжая часть, подземный и надземный переход).</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Ознакомительное занятие по правилам дорожного движения.</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Целевая прогулка по улице города, рассказ воспитателя.</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Просмотр видеофильма «Детям о правилах дорожного движения».</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Занятие по изодеятельности «Улицы нашего города» - коллективная работа (конструирование из бросового материала, рисование, аппликация).</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Сентябрь</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Тема: «Знакомство с улицей» (история улиц Наб.Челнов, организация движения, разметка дорог, остановка, правила для пешеходов).</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Вторая целевая прогулка, рассказ воспитателя об организации движения.</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Составление детьми рассказов «Что я видел на улице, когда шел в детский сад</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Сюжетно-ролевая игра «Водители и пешеходы».</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Чтение художественной литературы на тему «Ребенок и улица».</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Октябрь</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Тема: «Нужно слушаться без спора указаний светофора (перекресток)».</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Рассматривание макета светофора, рассказ воспитателя о назначении светофора.</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Конструирование из бумаги «Светофор»</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Музыкально-спортивное развлечение «На светофоре – зеленый».</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 xml:space="preserve">Дидактические игры: «Собери светофор», </w:t>
            </w:r>
            <w:r w:rsidRPr="0094211E">
              <w:rPr>
                <w:rFonts w:ascii="Times New Roman" w:eastAsia="Times New Roman" w:hAnsi="Times New Roman" w:cs="Times New Roman"/>
                <w:color w:val="000000"/>
                <w:sz w:val="28"/>
                <w:szCs w:val="28"/>
                <w:lang w:eastAsia="ru-RU"/>
              </w:rPr>
              <w:lastRenderedPageBreak/>
              <w:t>«Машины и светофор», «Укрась улицу» и др.</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lastRenderedPageBreak/>
              <w:t>Ноябрь</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r w:rsidRPr="0094211E">
              <w:rPr>
                <w:rFonts w:ascii="Times New Roman" w:eastAsia="Times New Roman" w:hAnsi="Times New Roman" w:cs="Times New Roman"/>
                <w:color w:val="000000"/>
                <w:sz w:val="28"/>
                <w:szCs w:val="28"/>
                <w:lang w:eastAsia="ru-RU"/>
              </w:rPr>
              <w:br/>
              <w:t>Муз.руковод.</w:t>
            </w:r>
            <w:r w:rsidRPr="0094211E">
              <w:rPr>
                <w:rFonts w:ascii="Times New Roman" w:eastAsia="Times New Roman" w:hAnsi="Times New Roman" w:cs="Times New Roman"/>
                <w:color w:val="000000"/>
                <w:sz w:val="28"/>
                <w:szCs w:val="28"/>
                <w:lang w:eastAsia="ru-RU"/>
              </w:rPr>
              <w:br/>
              <w:t>Инстр.по физ.</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lastRenderedPageBreak/>
              <w:t>Тема: «Мы – пешеходы».</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Встреча с инспектором ГИБДД (рассказ о правилах перехода улиц, дорог).</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Отгадывание загадок по ПДД, обыгрывание ситуаций на дороге.</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Сюжетно-ролевая игра «Мы по улице идем».</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Кукольный спектакль «Сказка про Буратино, который не знал правил дорожного движения».</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Декабрь</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Ст.воспитатель</w:t>
            </w:r>
            <w:r w:rsidRPr="0094211E">
              <w:rPr>
                <w:rFonts w:ascii="Times New Roman" w:eastAsia="Times New Roman" w:hAnsi="Times New Roman" w:cs="Times New Roman"/>
                <w:color w:val="000000"/>
                <w:sz w:val="28"/>
                <w:szCs w:val="28"/>
                <w:lang w:eastAsia="ru-RU"/>
              </w:rPr>
              <w:br/>
              <w:t>Воспитатели</w:t>
            </w:r>
            <w:r w:rsidRPr="0094211E">
              <w:rPr>
                <w:rFonts w:ascii="Times New Roman" w:eastAsia="Times New Roman" w:hAnsi="Times New Roman" w:cs="Times New Roman"/>
                <w:color w:val="000000"/>
                <w:sz w:val="28"/>
                <w:szCs w:val="28"/>
                <w:lang w:eastAsia="ru-RU"/>
              </w:rPr>
              <w:br/>
              <w:t>Муз.руковод.</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Тема: «Мы – пассажиры».</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Беседа «Как вести себя в общественном транспорте»</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Прогулка на остановку, наблюдение за транспортом, за пассажирами.</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Рассматривание иллюстраций, обсуждение различных ситуаций поведения пассажиров</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КВН «Юные пешеходы».</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Январь</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Тема: «Где можно играть».</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Рассказ воспитателя о том, где можно и где нельзя играть.</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Рассматривание иллюстраций, составление детьми рассказов по серии картин «Улицы нашего города».</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Рисование на тему «Где можно играть».</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Музыкальное развлечение «В страну Светофорию».</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Февраль</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r w:rsidRPr="0094211E">
              <w:rPr>
                <w:rFonts w:ascii="Times New Roman" w:eastAsia="Times New Roman" w:hAnsi="Times New Roman" w:cs="Times New Roman"/>
                <w:color w:val="000000"/>
                <w:sz w:val="28"/>
                <w:szCs w:val="28"/>
                <w:lang w:eastAsia="ru-RU"/>
              </w:rPr>
              <w:br/>
              <w:t>Муз.руковод.</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Тема: «Будущие водители».</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Знакомство с дорожными знаками</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Сюжетно-ролевая игра «Шоферы».</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Выставка детских работ «В стране Светофории».</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Чтение художественной литературы.</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Март</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Тема: «Мы соблюдаем правила дорожного движения».</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Просмотр видеофильма «Детям о ПДД»</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Сюжетно-ролевая игра «Улица».</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Музыкально-спортивный праздник «Азбука дорожного движения».</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Литературный калейдоскоп «Красный, желтый, зеленый».</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Апрель</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r w:rsidRPr="0094211E">
              <w:rPr>
                <w:rFonts w:ascii="Times New Roman" w:eastAsia="Times New Roman" w:hAnsi="Times New Roman" w:cs="Times New Roman"/>
                <w:color w:val="000000"/>
                <w:sz w:val="28"/>
                <w:szCs w:val="28"/>
                <w:lang w:eastAsia="ru-RU"/>
              </w:rPr>
              <w:br/>
              <w:t>Муз.руководитель,</w:t>
            </w:r>
            <w:r w:rsidRPr="0094211E">
              <w:rPr>
                <w:rFonts w:ascii="Times New Roman" w:eastAsia="Times New Roman" w:hAnsi="Times New Roman" w:cs="Times New Roman"/>
                <w:color w:val="000000"/>
                <w:sz w:val="28"/>
                <w:szCs w:val="28"/>
                <w:lang w:eastAsia="ru-RU"/>
              </w:rPr>
              <w:br/>
              <w:t>Инструктор по физическому воспитанию.</w:t>
            </w:r>
          </w:p>
        </w:tc>
      </w:tr>
      <w:tr w:rsidR="00553898" w:rsidRPr="0094211E" w:rsidTr="004A27F3">
        <w:tc>
          <w:tcPr>
            <w:tcW w:w="634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Праздник на улице (с приглашением родителей, инспектора ГИБДД) «Посвящение в юные инспектора движения города Набережные Челны».</w:t>
            </w:r>
          </w:p>
        </w:tc>
        <w:tc>
          <w:tcPr>
            <w:tcW w:w="130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Май</w:t>
            </w:r>
          </w:p>
        </w:tc>
        <w:tc>
          <w:tcPr>
            <w:tcW w:w="2351"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Ст.воспитатель</w:t>
            </w:r>
            <w:r w:rsidRPr="0094211E">
              <w:rPr>
                <w:rFonts w:ascii="Times New Roman" w:eastAsia="Times New Roman" w:hAnsi="Times New Roman" w:cs="Times New Roman"/>
                <w:color w:val="000000"/>
                <w:sz w:val="28"/>
                <w:szCs w:val="28"/>
                <w:lang w:eastAsia="ru-RU"/>
              </w:rPr>
              <w:br/>
              <w:t>Муз.руковод.</w:t>
            </w:r>
          </w:p>
        </w:tc>
      </w:tr>
    </w:tbl>
    <w:p w:rsidR="00553898" w:rsidRPr="0094211E" w:rsidRDefault="00553898" w:rsidP="00553898">
      <w:pPr>
        <w:shd w:val="clear" w:color="auto" w:fill="FFFFFF"/>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i/>
          <w:iCs/>
          <w:color w:val="000000"/>
          <w:sz w:val="28"/>
          <w:szCs w:val="28"/>
          <w:lang w:eastAsia="ru-RU"/>
        </w:rPr>
        <w:t> </w:t>
      </w:r>
    </w:p>
    <w:p w:rsidR="00553898" w:rsidRPr="0094211E" w:rsidRDefault="00553898" w:rsidP="0055389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b/>
          <w:bCs/>
          <w:color w:val="000000"/>
          <w:sz w:val="28"/>
          <w:szCs w:val="28"/>
          <w:lang w:eastAsia="ru-RU"/>
        </w:rPr>
        <w:t>Перспективное планирование</w:t>
      </w:r>
      <w:r w:rsidRPr="0094211E">
        <w:rPr>
          <w:rFonts w:ascii="Times New Roman" w:eastAsia="Times New Roman" w:hAnsi="Times New Roman" w:cs="Times New Roman"/>
          <w:b/>
          <w:bCs/>
          <w:color w:val="000000"/>
          <w:sz w:val="28"/>
          <w:szCs w:val="28"/>
          <w:lang w:eastAsia="ru-RU"/>
        </w:rPr>
        <w:br/>
        <w:t>по ознакомлению детей с правилами дорожного движения (ПДД).</w:t>
      </w:r>
    </w:p>
    <w:p w:rsidR="00553898" w:rsidRPr="0094211E" w:rsidRDefault="00553898" w:rsidP="00553898">
      <w:pPr>
        <w:shd w:val="clear" w:color="auto" w:fill="FFFFFF"/>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lastRenderedPageBreak/>
        <w:t>БЛОК: «</w:t>
      </w:r>
      <w:r w:rsidRPr="0094211E">
        <w:rPr>
          <w:rFonts w:ascii="Times New Roman" w:eastAsia="Times New Roman" w:hAnsi="Times New Roman" w:cs="Times New Roman"/>
          <w:i/>
          <w:iCs/>
          <w:color w:val="000000"/>
          <w:sz w:val="28"/>
          <w:szCs w:val="28"/>
          <w:lang w:eastAsia="ru-RU"/>
        </w:rPr>
        <w:t>Работа с родителями»  </w:t>
      </w:r>
    </w:p>
    <w:tbl>
      <w:tblPr>
        <w:tblW w:w="10149" w:type="dxa"/>
        <w:shd w:val="clear" w:color="auto" w:fill="FFFFFF"/>
        <w:tblCellMar>
          <w:left w:w="0" w:type="dxa"/>
          <w:right w:w="0" w:type="dxa"/>
        </w:tblCellMar>
        <w:tblLook w:val="04A0"/>
      </w:tblPr>
      <w:tblGrid>
        <w:gridCol w:w="6614"/>
        <w:gridCol w:w="1329"/>
        <w:gridCol w:w="2206"/>
      </w:tblGrid>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bookmarkStart w:id="2" w:name="d7d88bc8061743a2996b394f290f0e67d9e7ad8f"/>
            <w:bookmarkStart w:id="3" w:name="1"/>
            <w:bookmarkEnd w:id="2"/>
            <w:bookmarkEnd w:id="3"/>
            <w:r w:rsidRPr="0094211E">
              <w:rPr>
                <w:rFonts w:ascii="Times New Roman" w:eastAsia="Times New Roman" w:hAnsi="Times New Roman" w:cs="Times New Roman"/>
                <w:color w:val="000000"/>
                <w:sz w:val="28"/>
                <w:szCs w:val="28"/>
                <w:lang w:eastAsia="ru-RU"/>
              </w:rPr>
              <w:t>Мероприятие</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Дата</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Ответственный</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Общее родительское или групповые собрания с целью ознакомления родителей с планом работы по предупреждению детского дорожно-транспортного травматизма (ДДТТ).</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Сентябрь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Старший воспитатель, воспитатели групп</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Анкетирование родителей</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Октябрь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1. Консультация для родителей- «Безопасность детей - забота взрослых».</w:t>
            </w:r>
            <w:r w:rsidRPr="0094211E">
              <w:rPr>
                <w:rFonts w:ascii="Times New Roman" w:eastAsia="Times New Roman" w:hAnsi="Times New Roman" w:cs="Times New Roman"/>
                <w:color w:val="000000"/>
                <w:sz w:val="28"/>
                <w:szCs w:val="28"/>
                <w:lang w:eastAsia="ru-RU"/>
              </w:rPr>
              <w:br/>
              <w:t>2. Листовка – обращение о выполнении ПДД зимой в условиях полярной ночи.</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Ноябрь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Старший воспитатель, воспитатели групп</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Встреча с работниками ГИБДД ( Профилактика детского травматизма на дорогах города)</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Декабрь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Заведующая ДОУ</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День открытых дверей: «Светофория встречает гостей»</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Январь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Заведующая ДОУ Старший воспитатель, воспитатели групп</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Консультация для родителей «Типичные ошибки детей при переходе улиц и дорог».</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Февраль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 групп</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Привлечение родителей к оформлению выставки «ПДД – наши лучшие друзья»</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Март</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Старший воспитатель, воспитатели групп</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Участие родителей в проведении Всероссийской недели безопасности:</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Конкурсы рисунков</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Участие в детских праздниках</w:t>
            </w:r>
          </w:p>
          <w:p w:rsidR="00553898" w:rsidRPr="0094211E" w:rsidRDefault="00553898" w:rsidP="00100214">
            <w:pPr>
              <w:spacing w:after="0" w:line="240" w:lineRule="auto"/>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Подготовка фотоматериалов «Улицы Набережных Челнов»</w:t>
            </w:r>
          </w:p>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Экскурсия « Пешеходный переход»</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Апрель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Старший воспитатель, воспитатели групп</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Участие в подготовке и проведении детского праздника «Посвящение в пешеходы»</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Май</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 групп, родители</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1. Семинар-практикум для родителей детей подготовительной к школе группы «Создание маршрута первоклашки»</w:t>
            </w:r>
            <w:r w:rsidRPr="0094211E">
              <w:rPr>
                <w:rFonts w:ascii="Times New Roman" w:eastAsia="Times New Roman" w:hAnsi="Times New Roman" w:cs="Times New Roman"/>
                <w:color w:val="000000"/>
                <w:sz w:val="28"/>
                <w:szCs w:val="28"/>
                <w:lang w:eastAsia="ru-RU"/>
              </w:rPr>
              <w:br/>
              <w:t>2. Разработка индивидуальных карт – маршрутов для детей «Дорога в школу и домой»</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Июнь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Старший воспитатель, воспитатели групп</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Консультация для родителей: «Ребенок в автомобиле»</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Июль</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p>
        </w:tc>
      </w:tr>
      <w:tr w:rsidR="00553898" w:rsidRPr="0094211E" w:rsidTr="00100214">
        <w:tc>
          <w:tcPr>
            <w:tcW w:w="6550"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1. Папка-передвижка «Советы родителям в осенне-зимний период»</w:t>
            </w:r>
            <w:r w:rsidRPr="0094211E">
              <w:rPr>
                <w:rFonts w:ascii="Times New Roman" w:eastAsia="Times New Roman" w:hAnsi="Times New Roman" w:cs="Times New Roman"/>
                <w:color w:val="000000"/>
                <w:sz w:val="28"/>
                <w:szCs w:val="28"/>
                <w:lang w:eastAsia="ru-RU"/>
              </w:rPr>
              <w:br/>
            </w:r>
            <w:r w:rsidRPr="0094211E">
              <w:rPr>
                <w:rFonts w:ascii="Times New Roman" w:eastAsia="Times New Roman" w:hAnsi="Times New Roman" w:cs="Times New Roman"/>
                <w:color w:val="000000"/>
                <w:sz w:val="28"/>
                <w:szCs w:val="28"/>
                <w:lang w:eastAsia="ru-RU"/>
              </w:rPr>
              <w:lastRenderedPageBreak/>
              <w:t>2. Совместная неделя безопасности «Осторожно, дети!»</w:t>
            </w:r>
          </w:p>
        </w:tc>
        <w:tc>
          <w:tcPr>
            <w:tcW w:w="1316"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lastRenderedPageBreak/>
              <w:t>Август</w:t>
            </w:r>
          </w:p>
        </w:tc>
        <w:tc>
          <w:tcPr>
            <w:tcW w:w="2184" w:type="dxa"/>
            <w:tcBorders>
              <w:top w:val="single" w:sz="8" w:space="0" w:color="000000"/>
              <w:left w:val="single" w:sz="8" w:space="0" w:color="000000"/>
              <w:bottom w:val="single" w:sz="8" w:space="0" w:color="000000"/>
              <w:right w:val="single" w:sz="8" w:space="0" w:color="000000"/>
            </w:tcBorders>
            <w:shd w:val="clear" w:color="auto" w:fill="FFFFFF"/>
            <w:tcMar>
              <w:top w:w="38" w:type="dxa"/>
              <w:left w:w="38" w:type="dxa"/>
              <w:bottom w:w="38" w:type="dxa"/>
              <w:right w:w="38" w:type="dxa"/>
            </w:tcMar>
            <w:vAlign w:val="center"/>
            <w:hideMark/>
          </w:tcPr>
          <w:p w:rsidR="00553898" w:rsidRPr="0094211E" w:rsidRDefault="00553898" w:rsidP="00100214">
            <w:pPr>
              <w:spacing w:after="0" w:line="0" w:lineRule="atLeast"/>
              <w:rPr>
                <w:rFonts w:ascii="Times New Roman" w:eastAsia="Times New Roman" w:hAnsi="Times New Roman" w:cs="Times New Roman"/>
                <w:color w:val="000000"/>
                <w:sz w:val="28"/>
                <w:szCs w:val="28"/>
                <w:lang w:eastAsia="ru-RU"/>
              </w:rPr>
            </w:pPr>
            <w:r w:rsidRPr="0094211E">
              <w:rPr>
                <w:rFonts w:ascii="Times New Roman" w:eastAsia="Times New Roman" w:hAnsi="Times New Roman" w:cs="Times New Roman"/>
                <w:color w:val="000000"/>
                <w:sz w:val="28"/>
                <w:szCs w:val="28"/>
                <w:lang w:eastAsia="ru-RU"/>
              </w:rPr>
              <w:t>Воспитатели</w:t>
            </w:r>
          </w:p>
        </w:tc>
      </w:tr>
    </w:tbl>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4072CD" w:rsidRDefault="004072CD" w:rsidP="004072CD">
      <w:pPr>
        <w:spacing w:after="0" w:line="240" w:lineRule="auto"/>
        <w:ind w:firstLine="708"/>
        <w:jc w:val="center"/>
        <w:rPr>
          <w:rFonts w:ascii="Times New Roman" w:eastAsia="Times New Roman" w:hAnsi="Times New Roman" w:cs="Times New Roman"/>
          <w:b/>
          <w:sz w:val="28"/>
          <w:szCs w:val="28"/>
          <w:lang w:eastAsia="ru-RU"/>
        </w:rPr>
      </w:pPr>
    </w:p>
    <w:p w:rsidR="007101BC" w:rsidRPr="007101BC" w:rsidRDefault="007101BC" w:rsidP="007101BC">
      <w:pPr>
        <w:spacing w:after="0" w:line="240" w:lineRule="auto"/>
        <w:jc w:val="center"/>
        <w:rPr>
          <w:rFonts w:ascii="Times New Roman" w:hAnsi="Times New Roman" w:cs="Times New Roman"/>
          <w:b/>
          <w:sz w:val="28"/>
        </w:rPr>
      </w:pPr>
      <w:bookmarkStart w:id="4" w:name="_GoBack"/>
      <w:bookmarkEnd w:id="4"/>
      <w:r w:rsidRPr="007101BC">
        <w:rPr>
          <w:rFonts w:ascii="Times New Roman" w:hAnsi="Times New Roman" w:cs="Times New Roman"/>
          <w:b/>
          <w:sz w:val="28"/>
        </w:rPr>
        <w:t>Памятка для администрации образовательного учреждения при планировании мероприятий по профилактике дорожно-транспортного травматизма в ОУ.</w:t>
      </w:r>
    </w:p>
    <w:p w:rsidR="007101BC" w:rsidRDefault="007101BC"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7101BC">
        <w:rPr>
          <w:rFonts w:ascii="Times New Roman" w:hAnsi="Times New Roman" w:cs="Times New Roman"/>
          <w:sz w:val="28"/>
        </w:rPr>
        <w:t xml:space="preserve">При планировании мероприятий должны быть предусмотрены: </w:t>
      </w:r>
    </w:p>
    <w:p w:rsidR="007101BC"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1. Работа с субъектами воспитательного процесса: воспитателями, медицинским персоналом по оказанию им методической помощи в проведении разнообразных форм проведения мероприятий по изучению Правил дорожного движения. </w:t>
      </w:r>
    </w:p>
    <w:p w:rsidR="007101BC"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2. Активизация работы по предупреждению несчастных случаев с детьми на улице, организация работы по образовательной области «Безопасность», по разъяснению среди дошкольников Правил поведения в общественных местах и предупреждению нарушений Правил дорожного движения.</w:t>
      </w:r>
    </w:p>
    <w:p w:rsidR="007101BC"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7101BC"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4. Создание специальных атрибутов для занятий в группе для практических занятий по Правилам дорожного движения.</w:t>
      </w:r>
    </w:p>
    <w:p w:rsidR="007101BC"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5. Работа с родителями по разъяснению Правил дорожного движения, проведение разных форм: собрания, конференции, практические занятия, выставки-конкурсы творческих работ (рисунки, поделки). </w:t>
      </w:r>
    </w:p>
    <w:p w:rsidR="007101BC"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6. Пропаганда Правил дорожного движения через СМИ, участие в творческих конкурсах (рисунки, плакаты, совместные работы детей и родителей, конспекты тематических и методических разработок; по проведению праздников, викторин, досугов, театрализованных представлений, игр и др.). Оформление методической копилки по организации и проведению мероприятий по профилактике дорожнотранспортного травматизма среди сотрудников и обучающихся. </w:t>
      </w:r>
    </w:p>
    <w:p w:rsidR="00815F40" w:rsidRDefault="00815F40" w:rsidP="007101BC">
      <w:pPr>
        <w:spacing w:after="0" w:line="240" w:lineRule="auto"/>
        <w:jc w:val="both"/>
        <w:rPr>
          <w:rFonts w:ascii="Times New Roman" w:hAnsi="Times New Roman" w:cs="Times New Roman"/>
          <w:sz w:val="28"/>
        </w:rPr>
      </w:pPr>
    </w:p>
    <w:p w:rsidR="00815F40" w:rsidRDefault="00815F40" w:rsidP="007101BC">
      <w:pPr>
        <w:spacing w:after="0" w:line="240" w:lineRule="auto"/>
        <w:jc w:val="both"/>
        <w:rPr>
          <w:rFonts w:ascii="Times New Roman" w:hAnsi="Times New Roman" w:cs="Times New Roman"/>
          <w:sz w:val="28"/>
        </w:rPr>
      </w:pPr>
    </w:p>
    <w:p w:rsidR="00815F40" w:rsidRDefault="007101BC" w:rsidP="00815F40">
      <w:pPr>
        <w:spacing w:after="0" w:line="240" w:lineRule="auto"/>
        <w:jc w:val="center"/>
        <w:rPr>
          <w:rFonts w:ascii="Times New Roman" w:hAnsi="Times New Roman" w:cs="Times New Roman"/>
          <w:sz w:val="28"/>
        </w:rPr>
      </w:pPr>
      <w:r w:rsidRPr="00815F40">
        <w:rPr>
          <w:rFonts w:ascii="Times New Roman" w:hAnsi="Times New Roman" w:cs="Times New Roman"/>
          <w:b/>
          <w:sz w:val="28"/>
        </w:rPr>
        <w:t>Памятка для родителей по обучению дошкольников правилам дорожного движения в семье.</w:t>
      </w:r>
    </w:p>
    <w:p w:rsidR="00815F40" w:rsidRDefault="00815F40" w:rsidP="00815F40">
      <w:pPr>
        <w:spacing w:after="0" w:line="240" w:lineRule="auto"/>
        <w:jc w:val="center"/>
        <w:rPr>
          <w:rFonts w:ascii="Times New Roman" w:hAnsi="Times New Roman" w:cs="Times New Roman"/>
          <w:sz w:val="28"/>
        </w:rPr>
      </w:pP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Причины детского дорожно-транспортного травматизма.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Неумение наблюдать.</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Невнимательность.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Недостаточный надзор взрослых за поведением детей. </w:t>
      </w:r>
    </w:p>
    <w:p w:rsidR="00815F40" w:rsidRPr="00815F40" w:rsidRDefault="00815F40" w:rsidP="00815F40">
      <w:pPr>
        <w:spacing w:after="0" w:line="240" w:lineRule="auto"/>
        <w:jc w:val="center"/>
        <w:rPr>
          <w:rFonts w:ascii="Times New Roman" w:hAnsi="Times New Roman" w:cs="Times New Roman"/>
          <w:b/>
          <w:sz w:val="28"/>
        </w:rPr>
      </w:pPr>
    </w:p>
    <w:p w:rsidR="00815F40" w:rsidRDefault="007101BC" w:rsidP="00815F40">
      <w:pPr>
        <w:spacing w:after="0" w:line="240" w:lineRule="auto"/>
        <w:jc w:val="center"/>
        <w:rPr>
          <w:rFonts w:ascii="Times New Roman" w:hAnsi="Times New Roman" w:cs="Times New Roman"/>
          <w:b/>
          <w:sz w:val="28"/>
        </w:rPr>
      </w:pPr>
      <w:r w:rsidRPr="00815F40">
        <w:rPr>
          <w:rFonts w:ascii="Times New Roman" w:hAnsi="Times New Roman" w:cs="Times New Roman"/>
          <w:b/>
          <w:sz w:val="28"/>
        </w:rPr>
        <w:t>Рекомендации по обучению детей ПДД.</w:t>
      </w:r>
    </w:p>
    <w:p w:rsidR="00815F40" w:rsidRPr="00815F40" w:rsidRDefault="00815F40" w:rsidP="00815F40">
      <w:pPr>
        <w:spacing w:after="0" w:line="240" w:lineRule="auto"/>
        <w:jc w:val="center"/>
        <w:rPr>
          <w:rFonts w:ascii="Times New Roman" w:hAnsi="Times New Roman" w:cs="Times New Roman"/>
          <w:b/>
          <w:sz w:val="28"/>
          <w:u w:val="single"/>
        </w:rPr>
      </w:pPr>
    </w:p>
    <w:p w:rsidR="007101BC" w:rsidRDefault="007101BC" w:rsidP="007101BC">
      <w:pPr>
        <w:spacing w:after="0" w:line="240" w:lineRule="auto"/>
        <w:jc w:val="both"/>
        <w:rPr>
          <w:rFonts w:ascii="Times New Roman" w:hAnsi="Times New Roman" w:cs="Times New Roman"/>
          <w:sz w:val="28"/>
        </w:rPr>
      </w:pPr>
      <w:r w:rsidRPr="00815F40">
        <w:rPr>
          <w:rFonts w:ascii="Times New Roman" w:hAnsi="Times New Roman" w:cs="Times New Roman"/>
          <w:b/>
          <w:sz w:val="28"/>
          <w:u w:val="single"/>
        </w:rPr>
        <w:lastRenderedPageBreak/>
        <w:t>При выходе из дома.</w:t>
      </w:r>
      <w:r w:rsidRPr="007101BC">
        <w:rPr>
          <w:rFonts w:ascii="Times New Roman" w:hAnsi="Times New Roman" w:cs="Times New Roman"/>
          <w:sz w:val="28"/>
        </w:rPr>
        <w:t xml:space="preserve">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7101BC" w:rsidRDefault="007101BC"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815F40">
        <w:rPr>
          <w:rFonts w:ascii="Times New Roman" w:hAnsi="Times New Roman" w:cs="Times New Roman"/>
          <w:b/>
          <w:sz w:val="28"/>
          <w:u w:val="single"/>
        </w:rPr>
        <w:t>При движении по тротуару.</w:t>
      </w:r>
      <w:r w:rsidRPr="007101BC">
        <w:rPr>
          <w:rFonts w:ascii="Times New Roman" w:hAnsi="Times New Roman" w:cs="Times New Roman"/>
          <w:sz w:val="28"/>
        </w:rPr>
        <w:t xml:space="preserve">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w:t>
      </w:r>
    </w:p>
    <w:p w:rsidR="007101BC" w:rsidRDefault="007101BC"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815F40">
        <w:rPr>
          <w:rFonts w:ascii="Times New Roman" w:hAnsi="Times New Roman" w:cs="Times New Roman"/>
          <w:b/>
          <w:sz w:val="28"/>
          <w:u w:val="single"/>
        </w:rPr>
        <w:t>Готовясь перейти дорогу</w:t>
      </w:r>
      <w:r w:rsidRPr="007101BC">
        <w:rPr>
          <w:rFonts w:ascii="Times New Roman" w:hAnsi="Times New Roman" w:cs="Times New Roman"/>
          <w:sz w:val="28"/>
        </w:rPr>
        <w:t xml:space="preserve"> </w:t>
      </w:r>
      <w:r>
        <w:rPr>
          <w:rFonts w:ascii="Times New Roman" w:hAnsi="Times New Roman" w:cs="Times New Roman"/>
          <w:sz w:val="28"/>
        </w:rPr>
        <w:t xml:space="preserve">- </w:t>
      </w:r>
      <w:r w:rsidRPr="007101BC">
        <w:rPr>
          <w:rFonts w:ascii="Times New Roman" w:hAnsi="Times New Roman" w:cs="Times New Roman"/>
          <w:sz w:val="28"/>
        </w:rPr>
        <w:t xml:space="preserve">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7101BC" w:rsidRDefault="007101BC"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815F40">
        <w:rPr>
          <w:rFonts w:ascii="Times New Roman" w:hAnsi="Times New Roman" w:cs="Times New Roman"/>
          <w:b/>
          <w:sz w:val="28"/>
          <w:u w:val="single"/>
        </w:rPr>
        <w:t>При переходе проезжей части.</w:t>
      </w:r>
      <w:r w:rsidRPr="007101BC">
        <w:rPr>
          <w:rFonts w:ascii="Times New Roman" w:hAnsi="Times New Roman" w:cs="Times New Roman"/>
          <w:sz w:val="28"/>
        </w:rPr>
        <w:t xml:space="preserve">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rsidR="007101BC" w:rsidRDefault="007101BC"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815F40">
        <w:rPr>
          <w:rFonts w:ascii="Times New Roman" w:hAnsi="Times New Roman" w:cs="Times New Roman"/>
          <w:b/>
          <w:sz w:val="28"/>
          <w:u w:val="single"/>
        </w:rPr>
        <w:t>При переходе по нерегулируемому перекрестку</w:t>
      </w:r>
      <w:r w:rsidRPr="007101BC">
        <w:rPr>
          <w:rFonts w:ascii="Times New Roman" w:hAnsi="Times New Roman" w:cs="Times New Roman"/>
          <w:sz w:val="28"/>
        </w:rPr>
        <w:t xml:space="preserve">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815F40" w:rsidRDefault="007101BC"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815F40">
        <w:rPr>
          <w:rFonts w:ascii="Times New Roman" w:hAnsi="Times New Roman" w:cs="Times New Roman"/>
          <w:b/>
          <w:sz w:val="28"/>
          <w:u w:val="single"/>
        </w:rPr>
        <w:t>При посадке и высадке из транспорта</w:t>
      </w:r>
      <w:r w:rsidRPr="007101BC">
        <w:rPr>
          <w:rFonts w:ascii="Times New Roman" w:hAnsi="Times New Roman" w:cs="Times New Roman"/>
          <w:sz w:val="28"/>
        </w:rPr>
        <w:t xml:space="preserve">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7101BC"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w:t>
      </w:r>
      <w:r w:rsidRPr="00815F40">
        <w:rPr>
          <w:rFonts w:ascii="Times New Roman" w:hAnsi="Times New Roman" w:cs="Times New Roman"/>
          <w:b/>
          <w:sz w:val="28"/>
          <w:u w:val="single"/>
        </w:rPr>
        <w:t>При ожидании транспорта</w:t>
      </w:r>
      <w:r w:rsidRPr="007101BC">
        <w:rPr>
          <w:rFonts w:ascii="Times New Roman" w:hAnsi="Times New Roman" w:cs="Times New Roman"/>
          <w:sz w:val="28"/>
        </w:rPr>
        <w:t xml:space="preserve"> Стойте только на посадочных площадках, на тротуаре или обочине.</w:t>
      </w:r>
    </w:p>
    <w:p w:rsidR="00815F40" w:rsidRDefault="007101BC" w:rsidP="007101BC">
      <w:pPr>
        <w:spacing w:after="0" w:line="240" w:lineRule="auto"/>
        <w:jc w:val="both"/>
        <w:rPr>
          <w:rFonts w:ascii="Times New Roman" w:hAnsi="Times New Roman" w:cs="Times New Roman"/>
          <w:sz w:val="28"/>
        </w:rPr>
      </w:pPr>
      <w:r w:rsidRPr="00815F40">
        <w:rPr>
          <w:rFonts w:ascii="Times New Roman" w:hAnsi="Times New Roman" w:cs="Times New Roman"/>
          <w:b/>
          <w:sz w:val="28"/>
          <w:u w:val="single"/>
        </w:rPr>
        <w:t xml:space="preserve"> Рекомендации по формированию навыков поведения на улицах</w:t>
      </w:r>
      <w:r w:rsidRPr="007101BC">
        <w:rPr>
          <w:rFonts w:ascii="Times New Roman" w:hAnsi="Times New Roman" w:cs="Times New Roman"/>
          <w:sz w:val="28"/>
        </w:rPr>
        <w:t xml:space="preserve"> Навык переключения на улицу: подходя к дороге, остановитесь, осмотрите улицу в обоих направлениях. Навык спокойного, уверенного поведения на улице: уходя из дома, не опаздывайте, выходите заблаговременно, чтобы при спокойной ходьбе иметь запас времени. Навык переключения на </w:t>
      </w:r>
      <w:r w:rsidRPr="007101BC">
        <w:rPr>
          <w:rFonts w:ascii="Times New Roman" w:hAnsi="Times New Roman" w:cs="Times New Roman"/>
          <w:sz w:val="28"/>
        </w:rPr>
        <w:lastRenderedPageBreak/>
        <w:t xml:space="preserve">самоконтроль: умение следить за своим поведением формируется ежедневно под руководством родителей. Навык предвидения опасности: ребенок должен видеть своими глазами, что за разными предметами на улице часто скрывается опасность. Важно чтобы родители были примером для детей в соблюдении правил дорожного движения. 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Не выходите с ребёнком из-за машины, кустов, не осмотрев предварительно дороги, - это типичная ошибка, и нельзя допускать, чтобы дети её повторяли. </w:t>
      </w:r>
    </w:p>
    <w:p w:rsidR="00815F40" w:rsidRDefault="00815F40" w:rsidP="007101BC">
      <w:pPr>
        <w:spacing w:after="0" w:line="240" w:lineRule="auto"/>
        <w:jc w:val="both"/>
        <w:rPr>
          <w:rFonts w:ascii="Times New Roman" w:hAnsi="Times New Roman" w:cs="Times New Roman"/>
          <w:sz w:val="28"/>
        </w:rPr>
      </w:pPr>
    </w:p>
    <w:p w:rsidR="00815F40" w:rsidRDefault="007101BC" w:rsidP="00815F40">
      <w:pPr>
        <w:spacing w:after="0" w:line="240" w:lineRule="auto"/>
        <w:jc w:val="center"/>
        <w:rPr>
          <w:rFonts w:ascii="Times New Roman" w:hAnsi="Times New Roman" w:cs="Times New Roman"/>
          <w:sz w:val="28"/>
        </w:rPr>
      </w:pPr>
      <w:r w:rsidRPr="00815F40">
        <w:rPr>
          <w:rFonts w:ascii="Times New Roman" w:hAnsi="Times New Roman" w:cs="Times New Roman"/>
          <w:b/>
          <w:sz w:val="28"/>
        </w:rPr>
        <w:t>Памятка для педагогов по профилактике детского дорожно-транспортного травматизма</w:t>
      </w:r>
      <w:r w:rsidRPr="007101BC">
        <w:rPr>
          <w:rFonts w:ascii="Times New Roman" w:hAnsi="Times New Roman" w:cs="Times New Roman"/>
          <w:sz w:val="28"/>
        </w:rPr>
        <w:t>.</w:t>
      </w:r>
    </w:p>
    <w:p w:rsidR="00815F40" w:rsidRDefault="00815F40" w:rsidP="007101BC">
      <w:pPr>
        <w:spacing w:after="0" w:line="240" w:lineRule="auto"/>
        <w:jc w:val="both"/>
        <w:rPr>
          <w:rFonts w:ascii="Times New Roman" w:hAnsi="Times New Roman" w:cs="Times New Roman"/>
          <w:sz w:val="28"/>
        </w:rPr>
      </w:pPr>
    </w:p>
    <w:p w:rsidR="00815F40" w:rsidRDefault="00815F40"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7101BC" w:rsidRPr="007101BC">
        <w:rPr>
          <w:rFonts w:ascii="Times New Roman" w:hAnsi="Times New Roman" w:cs="Times New Roman"/>
          <w:sz w:val="28"/>
        </w:rPr>
        <w:t xml:space="preserve">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w:t>
      </w:r>
    </w:p>
    <w:p w:rsidR="00815F40" w:rsidRDefault="00815F40"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7101BC" w:rsidRPr="007101BC">
        <w:rPr>
          <w:rFonts w:ascii="Times New Roman" w:hAnsi="Times New Roman" w:cs="Times New Roman"/>
          <w:sz w:val="28"/>
        </w:rPr>
        <w:t xml:space="preserve">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815F40" w:rsidRDefault="00815F40"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7101BC" w:rsidRPr="007101BC">
        <w:rPr>
          <w:rFonts w:ascii="Times New Roman" w:hAnsi="Times New Roman" w:cs="Times New Roman"/>
          <w:sz w:val="28"/>
        </w:rPr>
        <w:t xml:space="preserve">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 </w:t>
      </w:r>
    </w:p>
    <w:p w:rsidR="00815F40" w:rsidRDefault="00815F40"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7101BC" w:rsidRPr="007101BC">
        <w:rPr>
          <w:rFonts w:ascii="Times New Roman" w:hAnsi="Times New Roman" w:cs="Times New Roman"/>
          <w:sz w:val="28"/>
        </w:rPr>
        <w:t>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т. д .</w:t>
      </w:r>
    </w:p>
    <w:p w:rsidR="00815F40" w:rsidRDefault="00815F40" w:rsidP="007101BC">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7101BC" w:rsidRPr="007101BC">
        <w:rPr>
          <w:rFonts w:ascii="Times New Roman" w:hAnsi="Times New Roman" w:cs="Times New Roman"/>
          <w:sz w:val="28"/>
        </w:rPr>
        <w:t xml:space="preserve"> 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 </w:t>
      </w:r>
    </w:p>
    <w:p w:rsidR="00815F40" w:rsidRDefault="00815F40" w:rsidP="007101BC">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7101BC" w:rsidRPr="007101BC">
        <w:rPr>
          <w:rFonts w:ascii="Times New Roman" w:hAnsi="Times New Roman" w:cs="Times New Roman"/>
          <w:sz w:val="28"/>
        </w:rPr>
        <w:t>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w:t>
      </w:r>
    </w:p>
    <w:p w:rsidR="00815F40" w:rsidRDefault="00815F40" w:rsidP="007101BC">
      <w:pPr>
        <w:spacing w:after="0" w:line="240" w:lineRule="auto"/>
        <w:jc w:val="both"/>
        <w:rPr>
          <w:rFonts w:ascii="Times New Roman" w:hAnsi="Times New Roman" w:cs="Times New Roman"/>
          <w:sz w:val="28"/>
        </w:rPr>
      </w:pPr>
    </w:p>
    <w:p w:rsidR="00815F40" w:rsidRPr="00815F40" w:rsidRDefault="00815F40" w:rsidP="00815F40">
      <w:pPr>
        <w:spacing w:after="0" w:line="240" w:lineRule="auto"/>
        <w:jc w:val="center"/>
        <w:rPr>
          <w:rFonts w:ascii="Times New Roman" w:hAnsi="Times New Roman" w:cs="Times New Roman"/>
          <w:sz w:val="28"/>
          <w:u w:val="single"/>
        </w:rPr>
      </w:pPr>
    </w:p>
    <w:p w:rsidR="00815F40" w:rsidRPr="00815F40" w:rsidRDefault="007101BC" w:rsidP="00815F40">
      <w:pPr>
        <w:spacing w:after="0" w:line="240" w:lineRule="auto"/>
        <w:jc w:val="center"/>
        <w:rPr>
          <w:rFonts w:ascii="Times New Roman" w:hAnsi="Times New Roman" w:cs="Times New Roman"/>
          <w:sz w:val="28"/>
          <w:u w:val="single"/>
        </w:rPr>
      </w:pPr>
      <w:r w:rsidRPr="00815F40">
        <w:rPr>
          <w:rFonts w:ascii="Times New Roman" w:hAnsi="Times New Roman" w:cs="Times New Roman"/>
          <w:sz w:val="28"/>
          <w:u w:val="single"/>
        </w:rPr>
        <w:t>Памятка дошкольнику – безопасность на дороге.</w:t>
      </w:r>
    </w:p>
    <w:p w:rsidR="00815F40" w:rsidRDefault="00815F40" w:rsidP="007101BC">
      <w:pPr>
        <w:spacing w:after="0" w:line="240" w:lineRule="auto"/>
        <w:jc w:val="both"/>
        <w:rPr>
          <w:rFonts w:ascii="Times New Roman" w:hAnsi="Times New Roman" w:cs="Times New Roman"/>
          <w:sz w:val="28"/>
        </w:rPr>
      </w:pP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Ребенок должен четко усвоить и соблюдать следующие правила поведения на улице и в транспорте:</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 играй только в стороне от дороги;</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 переходи улицу там, где обозначены указатели перехода, где нет – на перекрестках по линии тротуара;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переходи улицу только шагом, не беги;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следи за сигналом светофора; - посмотри при переходе дороги сначала налево, потом направо;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не пересекай путь приближающемуся транспорту;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машины, стоящие на дороге у тротуара или обочины, автобусы обходи сзади;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входи в любой транспорт и выходи из него только тогда, когда он стоит, нельзя прыгать на ходу; </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не высовывайся из окна движущегося транспорта;</w:t>
      </w:r>
    </w:p>
    <w:p w:rsidR="00815F40"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 не выезжай на велосипеде на проезжую часть;</w:t>
      </w:r>
    </w:p>
    <w:p w:rsidR="004072CD" w:rsidRDefault="007101BC" w:rsidP="007101BC">
      <w:pPr>
        <w:spacing w:after="0" w:line="240" w:lineRule="auto"/>
        <w:jc w:val="both"/>
        <w:rPr>
          <w:rFonts w:ascii="Times New Roman" w:hAnsi="Times New Roman" w:cs="Times New Roman"/>
          <w:sz w:val="28"/>
        </w:rPr>
      </w:pPr>
      <w:r w:rsidRPr="007101BC">
        <w:rPr>
          <w:rFonts w:ascii="Times New Roman" w:hAnsi="Times New Roman" w:cs="Times New Roman"/>
          <w:sz w:val="28"/>
        </w:rPr>
        <w:t xml:space="preserve"> - если ты потерялся на улице, не плачь, попроси взрослого или милиционера помочь тебе, назови свой домашний адрес.</w:t>
      </w:r>
    </w:p>
    <w:p w:rsidR="00815F40" w:rsidRDefault="00815F40" w:rsidP="007101BC">
      <w:pPr>
        <w:spacing w:after="0" w:line="240" w:lineRule="auto"/>
        <w:jc w:val="both"/>
        <w:rPr>
          <w:rFonts w:ascii="Times New Roman" w:hAnsi="Times New Roman" w:cs="Times New Roman"/>
          <w:sz w:val="28"/>
        </w:rPr>
      </w:pPr>
    </w:p>
    <w:p w:rsidR="00815F40" w:rsidRDefault="00815F40" w:rsidP="007101BC">
      <w:pPr>
        <w:spacing w:after="0" w:line="240" w:lineRule="auto"/>
        <w:jc w:val="both"/>
        <w:rPr>
          <w:rFonts w:ascii="Times New Roman" w:hAnsi="Times New Roman" w:cs="Times New Roman"/>
          <w:sz w:val="28"/>
        </w:rPr>
      </w:pPr>
    </w:p>
    <w:p w:rsidR="00815F40" w:rsidRDefault="00815F40" w:rsidP="007101BC">
      <w:pPr>
        <w:spacing w:after="0" w:line="240" w:lineRule="auto"/>
        <w:jc w:val="both"/>
        <w:rPr>
          <w:rFonts w:ascii="Times New Roman" w:hAnsi="Times New Roman" w:cs="Times New Roman"/>
          <w:sz w:val="28"/>
        </w:rPr>
      </w:pPr>
      <w:r w:rsidRPr="00815F40">
        <w:rPr>
          <w:rFonts w:ascii="Times New Roman" w:hAnsi="Times New Roman" w:cs="Times New Roman"/>
          <w:sz w:val="28"/>
        </w:rPr>
        <w:t xml:space="preserve">В каждой возрастной группе в соответствии с возрастом детей и требованиями программы созданы уголки безопасности дорожного движения Содержание уголков безопасности в каждой возрастной группе: </w:t>
      </w:r>
    </w:p>
    <w:p w:rsidR="00815F40" w:rsidRDefault="00815F40" w:rsidP="007101BC">
      <w:pPr>
        <w:spacing w:after="0" w:line="240" w:lineRule="auto"/>
        <w:jc w:val="both"/>
        <w:rPr>
          <w:rFonts w:ascii="Times New Roman" w:hAnsi="Times New Roman" w:cs="Times New Roman"/>
          <w:sz w:val="28"/>
        </w:rPr>
      </w:pPr>
    </w:p>
    <w:p w:rsidR="00815F40" w:rsidRDefault="00815F40" w:rsidP="007101BC">
      <w:pPr>
        <w:spacing w:after="0" w:line="240" w:lineRule="auto"/>
        <w:jc w:val="both"/>
        <w:rPr>
          <w:rFonts w:ascii="Times New Roman" w:hAnsi="Times New Roman" w:cs="Times New Roman"/>
          <w:sz w:val="28"/>
        </w:rPr>
      </w:pPr>
      <w:r w:rsidRPr="00815F40">
        <w:rPr>
          <w:rFonts w:ascii="Times New Roman" w:hAnsi="Times New Roman" w:cs="Times New Roman"/>
          <w:sz w:val="28"/>
        </w:rPr>
        <w:t xml:space="preserve"> В младшей группе в уголках по ПДД дети играют и приобретают знания о том, что на</w:t>
      </w:r>
      <w:r w:rsidRPr="00815F40">
        <w:rPr>
          <w:rFonts w:ascii="Times New Roman" w:hAnsi="Times New Roman" w:cs="Times New Roman"/>
          <w:sz w:val="28"/>
        </w:rPr>
        <w:sym w:font="Symbol" w:char="F06E"/>
      </w:r>
      <w:r w:rsidRPr="00815F40">
        <w:rPr>
          <w:rFonts w:ascii="Times New Roman" w:hAnsi="Times New Roman" w:cs="Times New Roman"/>
          <w:sz w:val="28"/>
        </w:rPr>
        <w:t xml:space="preserve"> улицах города есть большие и маленькие дома, дорога и </w:t>
      </w:r>
      <w:r w:rsidRPr="00815F40">
        <w:rPr>
          <w:rFonts w:ascii="Times New Roman" w:hAnsi="Times New Roman" w:cs="Times New Roman"/>
          <w:sz w:val="28"/>
        </w:rPr>
        <w:lastRenderedPageBreak/>
        <w:t xml:space="preserve">тротуар, отличают понятия «улица» и «дорога». Играя с машинами, учатся различать легковой и грузовой транспорт, осваивают правила поведения в транспорте, на тротуаре, при переходе дороги, узнают, что главным на дороге является светофор.  </w:t>
      </w:r>
    </w:p>
    <w:p w:rsidR="00815F40" w:rsidRDefault="00815F40" w:rsidP="007101BC">
      <w:pPr>
        <w:spacing w:after="0" w:line="240" w:lineRule="auto"/>
        <w:jc w:val="both"/>
        <w:rPr>
          <w:rFonts w:ascii="Times New Roman" w:hAnsi="Times New Roman" w:cs="Times New Roman"/>
          <w:sz w:val="28"/>
        </w:rPr>
      </w:pPr>
      <w:r w:rsidRPr="00815F40">
        <w:rPr>
          <w:rFonts w:ascii="Times New Roman" w:hAnsi="Times New Roman" w:cs="Times New Roman"/>
          <w:sz w:val="28"/>
        </w:rPr>
        <w:t>В средней группе оформлен уголок с перекрёстком. Дети, играя, знакомятся с элементами</w:t>
      </w:r>
      <w:r w:rsidRPr="00815F40">
        <w:rPr>
          <w:rFonts w:ascii="Times New Roman" w:hAnsi="Times New Roman" w:cs="Times New Roman"/>
          <w:sz w:val="28"/>
        </w:rPr>
        <w:sym w:font="Symbol" w:char="F06E"/>
      </w:r>
      <w:r w:rsidRPr="00815F40">
        <w:rPr>
          <w:rFonts w:ascii="Times New Roman" w:hAnsi="Times New Roman" w:cs="Times New Roman"/>
          <w:sz w:val="28"/>
        </w:rPr>
        <w:t xml:space="preserve"> разметки «зебра», «разделительная линия», одностороннее двустороннее движение. Во время сюжетно-ролевой игры дети учатся правилам перехода проезжей части, узнают, что на дорогах есть знаки, которые предупреждают пешеходов и водителей о том, что их ждет впереди. В этой группе используются не простые, а «живые», эмоциональные дорожные знаки. </w:t>
      </w:r>
    </w:p>
    <w:p w:rsidR="00815F40" w:rsidRDefault="00815F40" w:rsidP="007101BC">
      <w:pPr>
        <w:spacing w:after="0" w:line="240" w:lineRule="auto"/>
        <w:jc w:val="both"/>
        <w:rPr>
          <w:rFonts w:ascii="Times New Roman" w:hAnsi="Times New Roman" w:cs="Times New Roman"/>
          <w:sz w:val="28"/>
        </w:rPr>
      </w:pPr>
      <w:r w:rsidRPr="00815F40">
        <w:rPr>
          <w:rFonts w:ascii="Times New Roman" w:hAnsi="Times New Roman" w:cs="Times New Roman"/>
          <w:sz w:val="28"/>
        </w:rPr>
        <w:t xml:space="preserve"> Содержание материалов уголка безопасности в старшей группе более сложное: в уголках</w:t>
      </w:r>
      <w:r w:rsidRPr="00815F40">
        <w:rPr>
          <w:rFonts w:ascii="Times New Roman" w:hAnsi="Times New Roman" w:cs="Times New Roman"/>
          <w:sz w:val="28"/>
        </w:rPr>
        <w:sym w:font="Symbol" w:char="F06E"/>
      </w:r>
      <w:r w:rsidRPr="00815F40">
        <w:rPr>
          <w:rFonts w:ascii="Times New Roman" w:hAnsi="Times New Roman" w:cs="Times New Roman"/>
          <w:sz w:val="28"/>
        </w:rPr>
        <w:t xml:space="preserve"> обозначены различные типы перекрёстков с нанесённой разметкой, тротуары, остановки транспорта, различные виды знаков. Дети знакомятся с таким понятием, как «многополосное движение», «островок безопасности», средства регулирования дорожного движения. Дети этого возраста уже имеют определённое количество знаний и представлений об окружающем. Поэтому основным направлением работы является интеллектуально-игровая деятельность в виде занимательных игр, логических задач, головоломок, кроссвордов, развивающих сообразительность, внимание, самостоятельность.</w:t>
      </w: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p w:rsidR="006C469F" w:rsidRDefault="006C469F" w:rsidP="007101BC">
      <w:pPr>
        <w:spacing w:after="0" w:line="240" w:lineRule="auto"/>
        <w:jc w:val="both"/>
        <w:rPr>
          <w:rFonts w:ascii="Times New Roman" w:hAnsi="Times New Roman" w:cs="Times New Roman"/>
          <w:sz w:val="28"/>
        </w:rPr>
      </w:pPr>
    </w:p>
    <w:p w:rsidR="0035481F" w:rsidRDefault="0035481F" w:rsidP="007101BC">
      <w:pPr>
        <w:spacing w:after="0" w:line="240" w:lineRule="auto"/>
        <w:jc w:val="both"/>
        <w:rPr>
          <w:rFonts w:ascii="Times New Roman" w:hAnsi="Times New Roman" w:cs="Times New Roman"/>
          <w:sz w:val="28"/>
        </w:rPr>
      </w:pPr>
    </w:p>
    <w:sectPr w:rsidR="0035481F" w:rsidSect="008C1A7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1A1" w:rsidRDefault="006E41A1" w:rsidP="006C2946">
      <w:pPr>
        <w:spacing w:after="0" w:line="240" w:lineRule="auto"/>
      </w:pPr>
      <w:r>
        <w:separator/>
      </w:r>
    </w:p>
  </w:endnote>
  <w:endnote w:type="continuationSeparator" w:id="1">
    <w:p w:rsidR="006E41A1" w:rsidRDefault="006E41A1" w:rsidP="006C29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1A1" w:rsidRDefault="006E41A1" w:rsidP="006C2946">
      <w:pPr>
        <w:spacing w:after="0" w:line="240" w:lineRule="auto"/>
      </w:pPr>
      <w:r>
        <w:separator/>
      </w:r>
    </w:p>
  </w:footnote>
  <w:footnote w:type="continuationSeparator" w:id="1">
    <w:p w:rsidR="006E41A1" w:rsidRDefault="006E41A1" w:rsidP="006C29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D7F9B"/>
    <w:multiLevelType w:val="hybridMultilevel"/>
    <w:tmpl w:val="A8682144"/>
    <w:lvl w:ilvl="0" w:tplc="04190011">
      <w:start w:val="1"/>
      <w:numFmt w:val="decimal"/>
      <w:lvlText w:val="%1)"/>
      <w:lvlJc w:val="left"/>
      <w:pPr>
        <w:tabs>
          <w:tab w:val="num" w:pos="720"/>
        </w:tabs>
        <w:ind w:left="720" w:hanging="360"/>
      </w:pPr>
      <w:rPr>
        <w:rFonts w:hint="default"/>
      </w:rPr>
    </w:lvl>
    <w:lvl w:ilvl="1" w:tplc="8714B06C">
      <w:start w:val="1"/>
      <w:numFmt w:val="decimal"/>
      <w:lvlText w:val="%2."/>
      <w:lvlJc w:val="left"/>
      <w:pPr>
        <w:tabs>
          <w:tab w:val="num" w:pos="2415"/>
        </w:tabs>
        <w:ind w:left="2415" w:hanging="133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DA13A9D"/>
    <w:multiLevelType w:val="hybridMultilevel"/>
    <w:tmpl w:val="AC14E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CB7F8E"/>
    <w:multiLevelType w:val="hybridMultilevel"/>
    <w:tmpl w:val="7E7E3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7C7E7E"/>
    <w:multiLevelType w:val="hybridMultilevel"/>
    <w:tmpl w:val="E7E4C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734C0E"/>
    <w:multiLevelType w:val="hybridMultilevel"/>
    <w:tmpl w:val="2480B4AE"/>
    <w:lvl w:ilvl="0" w:tplc="586E0B68">
      <w:start w:val="1"/>
      <w:numFmt w:val="upperRoman"/>
      <w:lvlText w:val="%1."/>
      <w:lvlJc w:val="left"/>
      <w:pPr>
        <w:tabs>
          <w:tab w:val="num" w:pos="1080"/>
        </w:tabs>
        <w:ind w:left="1080" w:hanging="72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4072CD"/>
    <w:rsid w:val="00013E5A"/>
    <w:rsid w:val="00091458"/>
    <w:rsid w:val="001A64AF"/>
    <w:rsid w:val="001D6467"/>
    <w:rsid w:val="0023162D"/>
    <w:rsid w:val="0027099C"/>
    <w:rsid w:val="0029140D"/>
    <w:rsid w:val="002C3DC0"/>
    <w:rsid w:val="003037D5"/>
    <w:rsid w:val="00316D5B"/>
    <w:rsid w:val="0035481F"/>
    <w:rsid w:val="003633CA"/>
    <w:rsid w:val="00385F79"/>
    <w:rsid w:val="003A62DC"/>
    <w:rsid w:val="003F74A0"/>
    <w:rsid w:val="004072CD"/>
    <w:rsid w:val="004229D6"/>
    <w:rsid w:val="0049288F"/>
    <w:rsid w:val="004A27F3"/>
    <w:rsid w:val="004D2BD4"/>
    <w:rsid w:val="00523140"/>
    <w:rsid w:val="00553898"/>
    <w:rsid w:val="0059607D"/>
    <w:rsid w:val="005A0E2C"/>
    <w:rsid w:val="005B4FFF"/>
    <w:rsid w:val="005B5AEA"/>
    <w:rsid w:val="005D0C13"/>
    <w:rsid w:val="00656FE4"/>
    <w:rsid w:val="006704F2"/>
    <w:rsid w:val="006C2946"/>
    <w:rsid w:val="006C469F"/>
    <w:rsid w:val="006E41A1"/>
    <w:rsid w:val="006E6A21"/>
    <w:rsid w:val="007101BC"/>
    <w:rsid w:val="00770B6C"/>
    <w:rsid w:val="0080673E"/>
    <w:rsid w:val="00811439"/>
    <w:rsid w:val="00815F40"/>
    <w:rsid w:val="0086633B"/>
    <w:rsid w:val="008974F5"/>
    <w:rsid w:val="008A7DB3"/>
    <w:rsid w:val="008C1A76"/>
    <w:rsid w:val="0095319B"/>
    <w:rsid w:val="0096316F"/>
    <w:rsid w:val="00981F8A"/>
    <w:rsid w:val="00985B4A"/>
    <w:rsid w:val="00A24555"/>
    <w:rsid w:val="00A53A19"/>
    <w:rsid w:val="00AB5561"/>
    <w:rsid w:val="00AF620A"/>
    <w:rsid w:val="00BB35B0"/>
    <w:rsid w:val="00C3593E"/>
    <w:rsid w:val="00CA51AD"/>
    <w:rsid w:val="00CD6EE0"/>
    <w:rsid w:val="00CE217D"/>
    <w:rsid w:val="00CE58D7"/>
    <w:rsid w:val="00CF0144"/>
    <w:rsid w:val="00D741FA"/>
    <w:rsid w:val="00D91544"/>
    <w:rsid w:val="00DB7013"/>
    <w:rsid w:val="00DE17C3"/>
    <w:rsid w:val="00DE1E49"/>
    <w:rsid w:val="00E004A0"/>
    <w:rsid w:val="00E029A6"/>
    <w:rsid w:val="00E06AC0"/>
    <w:rsid w:val="00E17F57"/>
    <w:rsid w:val="00E71C7B"/>
    <w:rsid w:val="00E811B4"/>
    <w:rsid w:val="00E87D6D"/>
    <w:rsid w:val="00F07E60"/>
    <w:rsid w:val="00FB5DB0"/>
    <w:rsid w:val="00FE0E3B"/>
    <w:rsid w:val="00FF0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red" strokecolor="none [3213]"/>
    </o:shapedefaults>
    <o:shapelayout v:ext="edit">
      <o:idmap v:ext="edit" data="1"/>
      <o:rules v:ext="edit">
        <o:r id="V:Rule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2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2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72CD"/>
    <w:rPr>
      <w:rFonts w:ascii="Tahoma" w:hAnsi="Tahoma" w:cs="Tahoma"/>
      <w:sz w:val="16"/>
      <w:szCs w:val="16"/>
    </w:rPr>
  </w:style>
  <w:style w:type="paragraph" w:styleId="a5">
    <w:name w:val="List Paragraph"/>
    <w:basedOn w:val="a"/>
    <w:uiPriority w:val="34"/>
    <w:qFormat/>
    <w:rsid w:val="004072CD"/>
    <w:pPr>
      <w:ind w:left="720"/>
      <w:contextualSpacing/>
    </w:pPr>
  </w:style>
  <w:style w:type="table" w:customStyle="1" w:styleId="2">
    <w:name w:val="Сетка таблицы2"/>
    <w:basedOn w:val="a1"/>
    <w:uiPriority w:val="59"/>
    <w:rsid w:val="004072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072CD"/>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rsid w:val="003F74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6C294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C2946"/>
  </w:style>
  <w:style w:type="paragraph" w:styleId="a9">
    <w:name w:val="footer"/>
    <w:basedOn w:val="a"/>
    <w:link w:val="aa"/>
    <w:uiPriority w:val="99"/>
    <w:semiHidden/>
    <w:unhideWhenUsed/>
    <w:rsid w:val="006C294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C2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2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2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72CD"/>
    <w:rPr>
      <w:rFonts w:ascii="Tahoma" w:hAnsi="Tahoma" w:cs="Tahoma"/>
      <w:sz w:val="16"/>
      <w:szCs w:val="16"/>
    </w:rPr>
  </w:style>
  <w:style w:type="paragraph" w:styleId="a5">
    <w:name w:val="List Paragraph"/>
    <w:basedOn w:val="a"/>
    <w:uiPriority w:val="34"/>
    <w:qFormat/>
    <w:rsid w:val="004072CD"/>
    <w:pPr>
      <w:ind w:left="720"/>
      <w:contextualSpacing/>
    </w:pPr>
  </w:style>
  <w:style w:type="table" w:customStyle="1" w:styleId="2">
    <w:name w:val="Сетка таблицы2"/>
    <w:basedOn w:val="a1"/>
    <w:uiPriority w:val="59"/>
    <w:rsid w:val="004072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2C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9987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8B81C-61E5-4FEE-857E-A0A1380AD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17</Pages>
  <Words>3968</Words>
  <Characters>22624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cp:lastPrinted>2024-07-26T08:10:00Z</cp:lastPrinted>
  <dcterms:created xsi:type="dcterms:W3CDTF">2022-08-31T07:03:00Z</dcterms:created>
  <dcterms:modified xsi:type="dcterms:W3CDTF">2024-09-17T08:02:00Z</dcterms:modified>
</cp:coreProperties>
</file>